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5B" w:rsidRDefault="003B5C5B" w:rsidP="003B5C5B">
      <w:pPr>
        <w:pStyle w:val="EstiloTtulodoTrabalho"/>
        <w:jc w:val="left"/>
      </w:pPr>
    </w:p>
    <w:p w:rsidR="003B5C5B" w:rsidRPr="00AE6041" w:rsidRDefault="0064682D" w:rsidP="003B5C5B">
      <w:pPr>
        <w:pStyle w:val="EstiloTtulodoTrabalho"/>
      </w:pPr>
      <w:r>
        <w:t>A pedagogia ontopsic</w:t>
      </w:r>
      <w:r w:rsidR="00F05437">
        <w:t>o</w:t>
      </w:r>
      <w:r>
        <w:t xml:space="preserve">logica </w:t>
      </w:r>
      <w:r w:rsidR="00BE07E4">
        <w:t>e a construção de saberes geogrÁ</w:t>
      </w:r>
      <w:r>
        <w:t>ficos no</w:t>
      </w:r>
      <w:r w:rsidR="00E734A0">
        <w:t>S</w:t>
      </w:r>
      <w:r>
        <w:t xml:space="preserve"> anos inicias do ensino fundamental</w:t>
      </w:r>
    </w:p>
    <w:p w:rsidR="003B5C5B" w:rsidRDefault="003B5C5B" w:rsidP="003B5C5B">
      <w:pPr>
        <w:pStyle w:val="EstiloAutor"/>
      </w:pPr>
    </w:p>
    <w:p w:rsidR="0037191D" w:rsidRPr="00AE6041" w:rsidRDefault="0037191D" w:rsidP="003B5C5B">
      <w:pPr>
        <w:pStyle w:val="EstiloAutor"/>
      </w:pPr>
      <w:bookmarkStart w:id="0" w:name="_GoBack"/>
      <w:bookmarkEnd w:id="0"/>
    </w:p>
    <w:p w:rsidR="003B5C5B" w:rsidRPr="00AE6041" w:rsidRDefault="001001A4" w:rsidP="003B5C5B">
      <w:pPr>
        <w:pStyle w:val="EstiloGrupodeTrabalhoeAgncia"/>
      </w:pPr>
      <w:r>
        <w:t>Eixo T</w:t>
      </w:r>
      <w:r w:rsidR="00B36EDC">
        <w:t>emático</w:t>
      </w:r>
      <w:r w:rsidR="003B5C5B" w:rsidRPr="00AE6041">
        <w:t xml:space="preserve"> </w:t>
      </w:r>
      <w:r w:rsidR="003B5C5B">
        <w:t>–</w:t>
      </w:r>
      <w:r w:rsidR="003B5C5B" w:rsidRPr="00AE6041">
        <w:t xml:space="preserve"> </w:t>
      </w:r>
      <w:r w:rsidR="0053344B">
        <w:t>Protagonismo Responsável a Ser Pessoa.</w:t>
      </w:r>
    </w:p>
    <w:p w:rsidR="003B5C5B" w:rsidRDefault="003B5C5B" w:rsidP="003B5C5B"/>
    <w:p w:rsidR="003B5C5B" w:rsidRDefault="003B5C5B" w:rsidP="003B5C5B"/>
    <w:p w:rsidR="003B5C5B" w:rsidRPr="00AE6041" w:rsidRDefault="003B5C5B" w:rsidP="003B5C5B"/>
    <w:p w:rsidR="003B5C5B" w:rsidRPr="00AE6041" w:rsidRDefault="008A2CF9" w:rsidP="003B5C5B">
      <w:pPr>
        <w:pStyle w:val="EstiloResumo-Subttulo"/>
      </w:pPr>
      <w:r>
        <w:t>Resumo</w:t>
      </w:r>
    </w:p>
    <w:p w:rsidR="003B5C5B" w:rsidRPr="00AE6041" w:rsidRDefault="003B5C5B" w:rsidP="003B5C5B">
      <w:pPr>
        <w:pStyle w:val="EstiloResumo-Subttulo"/>
      </w:pPr>
    </w:p>
    <w:p w:rsidR="00C243C1" w:rsidRPr="00664666" w:rsidRDefault="0064682D" w:rsidP="00C243C1">
      <w:pPr>
        <w:pStyle w:val="EstiloResumo-Texto"/>
        <w:rPr>
          <w:sz w:val="20"/>
          <w:szCs w:val="20"/>
        </w:rPr>
      </w:pPr>
      <w:r>
        <w:rPr>
          <w:sz w:val="20"/>
          <w:szCs w:val="20"/>
        </w:rPr>
        <w:t>Nos anos inicias do ensino fundamental, são tratados os mais di</w:t>
      </w:r>
      <w:r w:rsidR="00BE07E4">
        <w:rPr>
          <w:sz w:val="20"/>
          <w:szCs w:val="20"/>
        </w:rPr>
        <w:t>versos conceitos, também os de G</w:t>
      </w:r>
      <w:r>
        <w:rPr>
          <w:sz w:val="20"/>
          <w:szCs w:val="20"/>
        </w:rPr>
        <w:t xml:space="preserve">eografia que nessa situação são abordados </w:t>
      </w:r>
      <w:r w:rsidR="00BE07E4">
        <w:rPr>
          <w:sz w:val="20"/>
          <w:szCs w:val="20"/>
        </w:rPr>
        <w:t>levando em consideração a dimensão dos espaços</w:t>
      </w:r>
      <w:r>
        <w:rPr>
          <w:sz w:val="20"/>
          <w:szCs w:val="20"/>
        </w:rPr>
        <w:t>, iniciando-</w:t>
      </w:r>
      <w:r w:rsidR="00BE07E4">
        <w:rPr>
          <w:sz w:val="20"/>
          <w:szCs w:val="20"/>
        </w:rPr>
        <w:t>se por espaços mais próximos até</w:t>
      </w:r>
      <w:r>
        <w:rPr>
          <w:sz w:val="20"/>
          <w:szCs w:val="20"/>
        </w:rPr>
        <w:t xml:space="preserve"> chegar</w:t>
      </w:r>
      <w:r w:rsidR="00ED2D2A">
        <w:rPr>
          <w:sz w:val="20"/>
          <w:szCs w:val="20"/>
        </w:rPr>
        <w:t>,</w:t>
      </w:r>
      <w:r>
        <w:rPr>
          <w:sz w:val="20"/>
          <w:szCs w:val="20"/>
        </w:rPr>
        <w:t xml:space="preserve"> ao</w:t>
      </w:r>
      <w:r w:rsidR="00ED2D2A">
        <w:rPr>
          <w:sz w:val="20"/>
          <w:szCs w:val="20"/>
        </w:rPr>
        <w:t xml:space="preserve"> </w:t>
      </w:r>
      <w:r>
        <w:rPr>
          <w:sz w:val="20"/>
          <w:szCs w:val="20"/>
        </w:rPr>
        <w:t>longo do processo escolar</w:t>
      </w:r>
      <w:r w:rsidR="00ED2D2A">
        <w:rPr>
          <w:sz w:val="20"/>
          <w:szCs w:val="20"/>
        </w:rPr>
        <w:t>,</w:t>
      </w:r>
      <w:r>
        <w:rPr>
          <w:sz w:val="20"/>
          <w:szCs w:val="20"/>
        </w:rPr>
        <w:t xml:space="preserve"> em espços </w:t>
      </w:r>
      <w:r w:rsidR="00BE07E4">
        <w:rPr>
          <w:sz w:val="20"/>
          <w:szCs w:val="20"/>
        </w:rPr>
        <w:t>maiores. Trataremos nesse projeto</w:t>
      </w:r>
      <w:r>
        <w:rPr>
          <w:sz w:val="20"/>
          <w:szCs w:val="20"/>
        </w:rPr>
        <w:t xml:space="preserve"> dos estudos de geografia do município </w:t>
      </w:r>
      <w:r w:rsidR="009C7403">
        <w:rPr>
          <w:sz w:val="20"/>
          <w:szCs w:val="20"/>
        </w:rPr>
        <w:t>para escolas do campo</w:t>
      </w:r>
      <w:r w:rsidR="00BE07E4">
        <w:rPr>
          <w:sz w:val="20"/>
          <w:szCs w:val="20"/>
        </w:rPr>
        <w:t>. P</w:t>
      </w:r>
      <w:r>
        <w:rPr>
          <w:sz w:val="20"/>
          <w:szCs w:val="20"/>
        </w:rPr>
        <w:t>ara isso</w:t>
      </w:r>
      <w:r w:rsidR="00BE07E4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086AC8">
        <w:rPr>
          <w:sz w:val="20"/>
          <w:szCs w:val="20"/>
        </w:rPr>
        <w:t>buscarão</w:t>
      </w:r>
      <w:r>
        <w:rPr>
          <w:sz w:val="20"/>
          <w:szCs w:val="20"/>
        </w:rPr>
        <w:t xml:space="preserve"> subsídios </w:t>
      </w:r>
      <w:r w:rsidR="00BE07E4">
        <w:rPr>
          <w:sz w:val="20"/>
          <w:szCs w:val="20"/>
        </w:rPr>
        <w:t>na P</w:t>
      </w:r>
      <w:r>
        <w:rPr>
          <w:sz w:val="20"/>
          <w:szCs w:val="20"/>
        </w:rPr>
        <w:t xml:space="preserve">edagogia </w:t>
      </w:r>
      <w:r w:rsidR="00BE07E4">
        <w:rPr>
          <w:sz w:val="20"/>
          <w:szCs w:val="20"/>
        </w:rPr>
        <w:t>O</w:t>
      </w:r>
      <w:r>
        <w:rPr>
          <w:sz w:val="20"/>
          <w:szCs w:val="20"/>
        </w:rPr>
        <w:t xml:space="preserve">ntopsicológica, para que os estudantes ao perceberem o </w:t>
      </w:r>
      <w:r w:rsidR="00086AC8">
        <w:rPr>
          <w:sz w:val="20"/>
          <w:szCs w:val="20"/>
        </w:rPr>
        <w:t>espaço</w:t>
      </w:r>
      <w:r>
        <w:rPr>
          <w:sz w:val="20"/>
          <w:szCs w:val="20"/>
        </w:rPr>
        <w:t xml:space="preserve"> a sua volta também possam se perceber e assim obter conhecimento do meio onde vive </w:t>
      </w:r>
      <w:r w:rsidR="00ED2D2A">
        <w:rPr>
          <w:sz w:val="20"/>
          <w:szCs w:val="20"/>
        </w:rPr>
        <w:t>e de</w:t>
      </w:r>
      <w:r>
        <w:rPr>
          <w:sz w:val="20"/>
          <w:szCs w:val="20"/>
        </w:rPr>
        <w:t xml:space="preserve"> si próprios</w:t>
      </w:r>
      <w:r w:rsidR="00BE07E4">
        <w:rPr>
          <w:sz w:val="20"/>
          <w:szCs w:val="20"/>
        </w:rPr>
        <w:t>,</w:t>
      </w:r>
      <w:r w:rsidR="00A15AAD">
        <w:rPr>
          <w:sz w:val="20"/>
          <w:szCs w:val="20"/>
        </w:rPr>
        <w:t xml:space="preserve"> desenvolve</w:t>
      </w:r>
      <w:r w:rsidR="00BE07E4">
        <w:rPr>
          <w:sz w:val="20"/>
          <w:szCs w:val="20"/>
        </w:rPr>
        <w:t>ndo-se</w:t>
      </w:r>
      <w:r w:rsidR="00A15AAD">
        <w:rPr>
          <w:sz w:val="20"/>
          <w:szCs w:val="20"/>
        </w:rPr>
        <w:t xml:space="preserve"> e desenvolve</w:t>
      </w:r>
      <w:r w:rsidR="00BE07E4">
        <w:rPr>
          <w:sz w:val="20"/>
          <w:szCs w:val="20"/>
        </w:rPr>
        <w:t>ndo</w:t>
      </w:r>
      <w:r w:rsidR="00A15AAD">
        <w:rPr>
          <w:sz w:val="20"/>
          <w:szCs w:val="20"/>
        </w:rPr>
        <w:t xml:space="preserve"> o lugar onde v</w:t>
      </w:r>
      <w:r w:rsidR="00BE07E4">
        <w:rPr>
          <w:sz w:val="20"/>
          <w:szCs w:val="20"/>
        </w:rPr>
        <w:t>ivem também. Os estudantes dos anos iniciais</w:t>
      </w:r>
      <w:r w:rsidR="00A15AAD">
        <w:rPr>
          <w:sz w:val="20"/>
          <w:szCs w:val="20"/>
        </w:rPr>
        <w:t xml:space="preserve"> irão desenvolver em sala de aula inúmeras atividades envolvendo percepção, </w:t>
      </w:r>
      <w:r w:rsidR="00086AC8">
        <w:rPr>
          <w:sz w:val="20"/>
          <w:szCs w:val="20"/>
        </w:rPr>
        <w:t>sensações</w:t>
      </w:r>
      <w:r w:rsidR="00A15AAD">
        <w:rPr>
          <w:sz w:val="20"/>
          <w:szCs w:val="20"/>
        </w:rPr>
        <w:t xml:space="preserve">, observação, relação e também </w:t>
      </w:r>
      <w:r w:rsidR="00BE07E4">
        <w:rPr>
          <w:sz w:val="20"/>
          <w:szCs w:val="20"/>
        </w:rPr>
        <w:t>a descrição,</w:t>
      </w:r>
      <w:r w:rsidR="00A15AAD">
        <w:rPr>
          <w:sz w:val="20"/>
          <w:szCs w:val="20"/>
        </w:rPr>
        <w:t xml:space="preserve"> </w:t>
      </w:r>
      <w:r w:rsidR="00BE07E4">
        <w:rPr>
          <w:sz w:val="20"/>
          <w:szCs w:val="20"/>
        </w:rPr>
        <w:t>a</w:t>
      </w:r>
      <w:r w:rsidR="00A15AAD">
        <w:rPr>
          <w:sz w:val="20"/>
          <w:szCs w:val="20"/>
        </w:rPr>
        <w:t>poiados em conceitos que são</w:t>
      </w:r>
      <w:r w:rsidR="00BE07E4">
        <w:rPr>
          <w:sz w:val="20"/>
          <w:szCs w:val="20"/>
        </w:rPr>
        <w:t xml:space="preserve"> importantes tanto os da Geografia como os da</w:t>
      </w:r>
      <w:r w:rsidR="00A15AAD">
        <w:rPr>
          <w:sz w:val="20"/>
          <w:szCs w:val="20"/>
        </w:rPr>
        <w:t xml:space="preserve"> Pedagogia Ontopsicologica</w:t>
      </w:r>
      <w:r w:rsidR="00BE07E4">
        <w:rPr>
          <w:sz w:val="20"/>
          <w:szCs w:val="20"/>
        </w:rPr>
        <w:t>, assim</w:t>
      </w:r>
      <w:r w:rsidR="00A15AAD">
        <w:rPr>
          <w:sz w:val="20"/>
          <w:szCs w:val="20"/>
        </w:rPr>
        <w:t xml:space="preserve"> os aluno</w:t>
      </w:r>
      <w:r w:rsidR="00ED2D2A">
        <w:rPr>
          <w:sz w:val="20"/>
          <w:szCs w:val="20"/>
        </w:rPr>
        <w:t>s</w:t>
      </w:r>
      <w:r w:rsidR="00F209CC">
        <w:rPr>
          <w:sz w:val="20"/>
          <w:szCs w:val="20"/>
        </w:rPr>
        <w:t xml:space="preserve"> </w:t>
      </w:r>
      <w:r w:rsidR="00A15AAD">
        <w:rPr>
          <w:sz w:val="20"/>
          <w:szCs w:val="20"/>
        </w:rPr>
        <w:t>poder</w:t>
      </w:r>
      <w:r w:rsidR="00ED2D2A">
        <w:rPr>
          <w:sz w:val="20"/>
          <w:szCs w:val="20"/>
        </w:rPr>
        <w:t>ão criar suas metodologias próp</w:t>
      </w:r>
      <w:r w:rsidR="00A15AAD">
        <w:rPr>
          <w:sz w:val="20"/>
          <w:szCs w:val="20"/>
        </w:rPr>
        <w:t>rias de aprendizagem, pois serão os responsáveis e ta</w:t>
      </w:r>
      <w:r w:rsidR="00ED2D2A">
        <w:rPr>
          <w:sz w:val="20"/>
          <w:szCs w:val="20"/>
        </w:rPr>
        <w:t>m</w:t>
      </w:r>
      <w:r w:rsidR="00BE07E4">
        <w:rPr>
          <w:sz w:val="20"/>
          <w:szCs w:val="20"/>
        </w:rPr>
        <w:t>bém os protagonistas da aquisição de</w:t>
      </w:r>
      <w:r w:rsidR="00A15AAD">
        <w:rPr>
          <w:sz w:val="20"/>
          <w:szCs w:val="20"/>
        </w:rPr>
        <w:t xml:space="preserve"> conhecimento.</w:t>
      </w:r>
      <w:r w:rsidR="00664666" w:rsidRPr="00664666">
        <w:t xml:space="preserve"> </w:t>
      </w:r>
      <w:r w:rsidR="00664666">
        <w:rPr>
          <w:sz w:val="20"/>
          <w:szCs w:val="20"/>
        </w:rPr>
        <w:t>P</w:t>
      </w:r>
      <w:r w:rsidR="00664666" w:rsidRPr="00664666">
        <w:rPr>
          <w:sz w:val="20"/>
          <w:szCs w:val="20"/>
        </w:rPr>
        <w:t>or isso trabalhar com estudantes nos anos iniciais para que desde cedo comecem de forma muito singela a mudar seus hábitos e manter uma relação mais sustentável e feliz com o ambiente onde estão inseridos</w:t>
      </w:r>
    </w:p>
    <w:p w:rsidR="003B5C5B" w:rsidRPr="00664666" w:rsidRDefault="003B5C5B" w:rsidP="00D71174">
      <w:pPr>
        <w:pStyle w:val="EstiloResumo-Texto"/>
        <w:rPr>
          <w:sz w:val="20"/>
          <w:szCs w:val="20"/>
        </w:rPr>
      </w:pPr>
    </w:p>
    <w:p w:rsidR="003B5C5B" w:rsidRPr="00AE6041" w:rsidRDefault="003B5C5B" w:rsidP="003B5C5B">
      <w:pPr>
        <w:pStyle w:val="EstiloResumo-Texto"/>
      </w:pPr>
    </w:p>
    <w:p w:rsidR="009C7403" w:rsidRDefault="008A2CF9" w:rsidP="003B5C5B">
      <w:pPr>
        <w:rPr>
          <w:rStyle w:val="EstiloDescritoresChar"/>
          <w:rFonts w:eastAsiaTheme="minorEastAsia"/>
        </w:rPr>
      </w:pPr>
      <w:r>
        <w:rPr>
          <w:rStyle w:val="EstiloPalavras-ChaveChar"/>
          <w:rFonts w:eastAsiaTheme="minorEastAsia"/>
        </w:rPr>
        <w:t>Palavra</w:t>
      </w:r>
      <w:r w:rsidR="00D71174">
        <w:rPr>
          <w:rStyle w:val="EstiloPalavras-ChaveChar"/>
          <w:rFonts w:eastAsiaTheme="minorEastAsia"/>
        </w:rPr>
        <w:t>s</w:t>
      </w:r>
      <w:r>
        <w:rPr>
          <w:rStyle w:val="EstiloPalavras-ChaveChar"/>
          <w:rFonts w:eastAsiaTheme="minorEastAsia"/>
        </w:rPr>
        <w:t>-chave</w:t>
      </w:r>
      <w:r w:rsidR="00BB15AD">
        <w:rPr>
          <w:rStyle w:val="EstiloPalavras-ChaveChar"/>
          <w:rFonts w:eastAsiaTheme="minorEastAsia"/>
        </w:rPr>
        <w:t xml:space="preserve">: </w:t>
      </w:r>
      <w:r w:rsidR="00A15AAD">
        <w:rPr>
          <w:rStyle w:val="EstiloDescritoresChar"/>
          <w:rFonts w:eastAsiaTheme="minorEastAsia"/>
        </w:rPr>
        <w:t>Geografia</w:t>
      </w:r>
      <w:r w:rsidR="00A5373B">
        <w:rPr>
          <w:rStyle w:val="EstiloDescritoresChar"/>
          <w:rFonts w:eastAsiaTheme="minorEastAsia"/>
        </w:rPr>
        <w:t xml:space="preserve">. </w:t>
      </w:r>
      <w:r w:rsidR="00A15AAD">
        <w:rPr>
          <w:rStyle w:val="EstiloDescritoresChar"/>
          <w:rFonts w:eastAsiaTheme="minorEastAsia"/>
        </w:rPr>
        <w:t>Anos Iniciais</w:t>
      </w:r>
      <w:r w:rsidR="00A5373B">
        <w:rPr>
          <w:rStyle w:val="EstiloDescritoresChar"/>
          <w:rFonts w:eastAsiaTheme="minorEastAsia"/>
        </w:rPr>
        <w:t xml:space="preserve">. </w:t>
      </w:r>
      <w:r w:rsidR="00A15AAD">
        <w:rPr>
          <w:rStyle w:val="EstiloDescritoresChar"/>
          <w:rFonts w:eastAsiaTheme="minorEastAsia"/>
        </w:rPr>
        <w:t>Pedagogia Ontopsicologica</w:t>
      </w:r>
      <w:r w:rsidR="00A5373B">
        <w:rPr>
          <w:rStyle w:val="EstiloDescritoresChar"/>
          <w:rFonts w:eastAsiaTheme="minorEastAsia"/>
        </w:rPr>
        <w:t xml:space="preserve">. </w:t>
      </w:r>
      <w:r w:rsidR="009C7403">
        <w:rPr>
          <w:rStyle w:val="EstiloDescritoresChar"/>
          <w:rFonts w:eastAsiaTheme="minorEastAsia"/>
        </w:rPr>
        <w:t>Educação do Campo</w:t>
      </w:r>
    </w:p>
    <w:p w:rsidR="00A5373B" w:rsidRDefault="00A5373B" w:rsidP="003B5C5B">
      <w:pPr>
        <w:rPr>
          <w:rStyle w:val="EstiloDescritoresChar"/>
          <w:rFonts w:eastAsiaTheme="minorEastAsia"/>
        </w:rPr>
      </w:pPr>
    </w:p>
    <w:p w:rsidR="003B5C5B" w:rsidRDefault="001121F8" w:rsidP="003B5C5B">
      <w:pPr>
        <w:numPr>
          <w:ilvl w:val="0"/>
          <w:numId w:val="12"/>
        </w:numPr>
        <w:rPr>
          <w:rStyle w:val="EstiloDescritoresChar"/>
          <w:rFonts w:eastAsiaTheme="minorEastAsia"/>
          <w:b/>
        </w:rPr>
      </w:pPr>
      <w:r>
        <w:rPr>
          <w:rStyle w:val="EstiloDescritoresChar"/>
          <w:rFonts w:eastAsiaTheme="minorEastAsia"/>
          <w:b/>
        </w:rPr>
        <w:t>INTRODUÇÃO</w:t>
      </w:r>
    </w:p>
    <w:p w:rsidR="003B5C5B" w:rsidRDefault="003B5C5B" w:rsidP="003B5C5B">
      <w:pPr>
        <w:rPr>
          <w:rStyle w:val="EstiloDescritoresChar"/>
          <w:rFonts w:eastAsiaTheme="minorEastAsia"/>
          <w:b/>
        </w:rPr>
      </w:pPr>
    </w:p>
    <w:p w:rsidR="003B5C5B" w:rsidRDefault="003B5C5B" w:rsidP="003B5C5B">
      <w:pPr>
        <w:rPr>
          <w:rStyle w:val="EstiloDescritoresChar"/>
          <w:rFonts w:eastAsiaTheme="minorEastAsia"/>
          <w:b/>
        </w:rPr>
      </w:pPr>
    </w:p>
    <w:p w:rsidR="00007E43" w:rsidRDefault="00007E43" w:rsidP="00007E43">
      <w:pPr>
        <w:spacing w:line="360" w:lineRule="auto"/>
        <w:ind w:firstLine="851"/>
        <w:jc w:val="both"/>
      </w:pPr>
      <w:r>
        <w:rPr>
          <w:rFonts w:ascii="Times New Roman" w:hAnsi="Times New Roman" w:cs="Times New Roman"/>
        </w:rPr>
        <w:t>Nos anos</w:t>
      </w:r>
      <w:r w:rsidRPr="00C624A8">
        <w:rPr>
          <w:rFonts w:ascii="Times New Roman" w:hAnsi="Times New Roman" w:cs="Times New Roman"/>
        </w:rPr>
        <w:t xml:space="preserve"> iniciais</w:t>
      </w:r>
      <w:r w:rsidR="00ED2D2A">
        <w:rPr>
          <w:rFonts w:ascii="Times New Roman" w:hAnsi="Times New Roman" w:cs="Times New Roman"/>
        </w:rPr>
        <w:t xml:space="preserve"> do ensino fundamental, a organização do currículo se da de forma globalizada e é ministrada</w:t>
      </w:r>
      <w:r w:rsidRPr="00C624A8">
        <w:rPr>
          <w:rFonts w:ascii="Times New Roman" w:hAnsi="Times New Roman" w:cs="Times New Roman"/>
        </w:rPr>
        <w:t xml:space="preserve"> na maioria das e</w:t>
      </w:r>
      <w:r w:rsidR="00ED2D2A">
        <w:rPr>
          <w:rFonts w:ascii="Times New Roman" w:hAnsi="Times New Roman" w:cs="Times New Roman"/>
        </w:rPr>
        <w:t>scolas por apenas um professor, sendo necessário trabalhar</w:t>
      </w:r>
      <w:r w:rsidRPr="00C624A8">
        <w:rPr>
          <w:rFonts w:ascii="Times New Roman" w:hAnsi="Times New Roman" w:cs="Times New Roman"/>
        </w:rPr>
        <w:t xml:space="preserve"> com </w:t>
      </w:r>
      <w:r>
        <w:rPr>
          <w:rFonts w:ascii="Times New Roman" w:hAnsi="Times New Roman" w:cs="Times New Roman"/>
        </w:rPr>
        <w:t>os estudantes desses anos</w:t>
      </w:r>
      <w:r w:rsidRPr="00C624A8">
        <w:rPr>
          <w:rFonts w:ascii="Times New Roman" w:hAnsi="Times New Roman" w:cs="Times New Roman"/>
        </w:rPr>
        <w:t xml:space="preserve"> as mais diversas disciplinas do currículo escolar dentre ela</w:t>
      </w:r>
      <w:r>
        <w:rPr>
          <w:rFonts w:ascii="Times New Roman" w:hAnsi="Times New Roman" w:cs="Times New Roman"/>
        </w:rPr>
        <w:t>s</w:t>
      </w:r>
      <w:r w:rsidR="00733DA4">
        <w:rPr>
          <w:rFonts w:ascii="Times New Roman" w:hAnsi="Times New Roman" w:cs="Times New Roman"/>
        </w:rPr>
        <w:t xml:space="preserve"> a disciplina de G</w:t>
      </w:r>
      <w:r w:rsidRPr="00C624A8">
        <w:rPr>
          <w:rFonts w:ascii="Times New Roman" w:hAnsi="Times New Roman" w:cs="Times New Roman"/>
        </w:rPr>
        <w:t>eografia</w:t>
      </w:r>
      <w:r>
        <w:rPr>
          <w:rFonts w:ascii="Times New Roman" w:hAnsi="Times New Roman" w:cs="Times New Roman"/>
        </w:rPr>
        <w:t>,</w:t>
      </w:r>
      <w:r w:rsidRPr="00C624A8">
        <w:rPr>
          <w:rFonts w:ascii="Times New Roman" w:hAnsi="Times New Roman" w:cs="Times New Roman"/>
        </w:rPr>
        <w:t xml:space="preserve"> tão importante quanto </w:t>
      </w:r>
      <w:r w:rsidR="00ED2D2A" w:rsidRPr="00C624A8">
        <w:rPr>
          <w:rFonts w:ascii="Times New Roman" w:hAnsi="Times New Roman" w:cs="Times New Roman"/>
        </w:rPr>
        <w:t>às</w:t>
      </w:r>
      <w:r w:rsidRPr="00C624A8">
        <w:rPr>
          <w:rFonts w:ascii="Times New Roman" w:hAnsi="Times New Roman" w:cs="Times New Roman"/>
        </w:rPr>
        <w:t xml:space="preserve"> demais, pois a</w:t>
      </w:r>
      <w:r w:rsidR="00733DA4">
        <w:rPr>
          <w:rFonts w:ascii="Times New Roman" w:hAnsi="Times New Roman" w:cs="Times New Roman"/>
        </w:rPr>
        <w:t>través do entendimento de</w:t>
      </w:r>
      <w:r w:rsidRPr="00C624A8">
        <w:rPr>
          <w:rFonts w:ascii="Times New Roman" w:hAnsi="Times New Roman" w:cs="Times New Roman"/>
        </w:rPr>
        <w:t xml:space="preserve"> conceitos </w:t>
      </w:r>
      <w:r w:rsidR="00ED2D2A">
        <w:rPr>
          <w:rFonts w:ascii="Times New Roman" w:hAnsi="Times New Roman" w:cs="Times New Roman"/>
        </w:rPr>
        <w:t>geográficos a criança</w:t>
      </w:r>
      <w:r w:rsidRPr="00C624A8">
        <w:rPr>
          <w:rFonts w:ascii="Times New Roman" w:hAnsi="Times New Roman" w:cs="Times New Roman"/>
        </w:rPr>
        <w:t xml:space="preserve"> passa a </w:t>
      </w:r>
      <w:r>
        <w:rPr>
          <w:rFonts w:ascii="Times New Roman" w:hAnsi="Times New Roman" w:cs="Times New Roman"/>
        </w:rPr>
        <w:t xml:space="preserve">se </w:t>
      </w:r>
      <w:r w:rsidRPr="00C624A8">
        <w:rPr>
          <w:rFonts w:ascii="Times New Roman" w:hAnsi="Times New Roman" w:cs="Times New Roman"/>
        </w:rPr>
        <w:t>sentir pertencente e re</w:t>
      </w:r>
      <w:r w:rsidR="00ED2D2A">
        <w:rPr>
          <w:rFonts w:ascii="Times New Roman" w:hAnsi="Times New Roman" w:cs="Times New Roman"/>
        </w:rPr>
        <w:t>sponsável pelo espaço que ocupa. Essa consciência</w:t>
      </w:r>
      <w:r w:rsidRPr="00C624A8">
        <w:rPr>
          <w:rFonts w:ascii="Times New Roman" w:hAnsi="Times New Roman" w:cs="Times New Roman"/>
        </w:rPr>
        <w:t xml:space="preserve"> quanto antes adquirida e firmada contribui</w:t>
      </w:r>
      <w:r w:rsidR="00733DA4">
        <w:rPr>
          <w:rFonts w:ascii="Times New Roman" w:hAnsi="Times New Roman" w:cs="Times New Roman"/>
        </w:rPr>
        <w:t>rá muito para uma sociedade</w:t>
      </w:r>
      <w:r w:rsidRPr="00C624A8">
        <w:rPr>
          <w:rFonts w:ascii="Times New Roman" w:hAnsi="Times New Roman" w:cs="Times New Roman"/>
        </w:rPr>
        <w:t xml:space="preserve"> sustentável.</w:t>
      </w:r>
      <w:r w:rsidRPr="009D3948">
        <w:t xml:space="preserve"> </w:t>
      </w:r>
    </w:p>
    <w:p w:rsidR="00007E43" w:rsidRDefault="00007E43" w:rsidP="00007E43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D3948">
        <w:rPr>
          <w:rFonts w:ascii="Times New Roman" w:hAnsi="Times New Roman" w:cs="Times New Roman"/>
          <w:sz w:val="20"/>
          <w:szCs w:val="20"/>
        </w:rPr>
        <w:t xml:space="preserve">O estudo de Geografia insere-se neste âmbito, na perspectiva de dar conta de como fazer a leitura do mundo, incorporando o estudo do território como fundamental para que se possa entender as relações que ocorrem entre os homens, estruturadas em um determinado tempo e espaço. O período das séries iniciais é de construir os conceitos básicos da área, e que são básicos para a vida. </w:t>
      </w:r>
      <w:r w:rsidR="00733DA4">
        <w:rPr>
          <w:rFonts w:ascii="Times New Roman" w:hAnsi="Times New Roman" w:cs="Times New Roman"/>
          <w:sz w:val="20"/>
          <w:szCs w:val="20"/>
        </w:rPr>
        <w:t>São os conceitos de grupo-</w:t>
      </w:r>
      <w:r w:rsidR="00733DA4">
        <w:rPr>
          <w:rFonts w:ascii="Times New Roman" w:hAnsi="Times New Roman" w:cs="Times New Roman"/>
          <w:sz w:val="20"/>
          <w:szCs w:val="20"/>
        </w:rPr>
        <w:lastRenderedPageBreak/>
        <w:t>espaço</w:t>
      </w:r>
      <w:r w:rsidRPr="009D3948">
        <w:rPr>
          <w:rFonts w:ascii="Times New Roman" w:hAnsi="Times New Roman" w:cs="Times New Roman"/>
          <w:sz w:val="20"/>
          <w:szCs w:val="20"/>
        </w:rPr>
        <w:t xml:space="preserve">-tempo, que permitem responder: Quem sou eu?Onde vivo? Como vivo? Com quem? Ao dar conta destas perguntas, estamos definindo a nossa identidade, reconhecendo a nossa história, identificando o espaço e o pertencimento ao mundo. Isto pode ser feito através da realização de atividades, que </w:t>
      </w:r>
      <w:r w:rsidR="00086AC8" w:rsidRPr="009D3948">
        <w:rPr>
          <w:rFonts w:ascii="Times New Roman" w:hAnsi="Times New Roman" w:cs="Times New Roman"/>
          <w:sz w:val="20"/>
          <w:szCs w:val="20"/>
        </w:rPr>
        <w:t>deem</w:t>
      </w:r>
      <w:r w:rsidRPr="009D3948">
        <w:rPr>
          <w:rFonts w:ascii="Times New Roman" w:hAnsi="Times New Roman" w:cs="Times New Roman"/>
          <w:sz w:val="20"/>
          <w:szCs w:val="20"/>
        </w:rPr>
        <w:t xml:space="preserve"> conta de exercitar os conceitos acima referidos. Estas atividades devem estar assentadas em uma realidade concreta para a vida das crianças, e num tempo e espaço claramente definidos e próximos dele</w:t>
      </w:r>
      <w:r w:rsidR="00733DA4">
        <w:rPr>
          <w:rFonts w:ascii="Times New Roman" w:hAnsi="Times New Roman" w:cs="Times New Roman"/>
          <w:sz w:val="20"/>
          <w:szCs w:val="20"/>
        </w:rPr>
        <w:t>s</w:t>
      </w:r>
      <w:r w:rsidR="00FE774E">
        <w:rPr>
          <w:rFonts w:ascii="Times New Roman" w:hAnsi="Times New Roman" w:cs="Times New Roman"/>
          <w:sz w:val="20"/>
          <w:szCs w:val="20"/>
        </w:rPr>
        <w:t>. (CALLAI,</w:t>
      </w:r>
      <w:r w:rsidR="00F64C25">
        <w:rPr>
          <w:rFonts w:ascii="Times New Roman" w:hAnsi="Times New Roman" w:cs="Times New Roman"/>
          <w:sz w:val="20"/>
          <w:szCs w:val="20"/>
        </w:rPr>
        <w:t xml:space="preserve"> 1995,</w:t>
      </w:r>
      <w:r w:rsidR="00FE774E">
        <w:rPr>
          <w:rFonts w:ascii="Times New Roman" w:hAnsi="Times New Roman" w:cs="Times New Roman"/>
          <w:sz w:val="20"/>
          <w:szCs w:val="20"/>
        </w:rPr>
        <w:t xml:space="preserve"> p.32</w:t>
      </w:r>
      <w:r w:rsidR="00FE774E" w:rsidRPr="00FE774E">
        <w:rPr>
          <w:rFonts w:ascii="Times New Roman" w:hAnsi="Times New Roman" w:cs="Times New Roman"/>
          <w:sz w:val="20"/>
          <w:szCs w:val="20"/>
        </w:rPr>
        <w:t>)</w:t>
      </w:r>
    </w:p>
    <w:p w:rsidR="00843393" w:rsidRPr="009D3948" w:rsidRDefault="00843393" w:rsidP="00007E43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007E43" w:rsidRDefault="00007E43" w:rsidP="00007E4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624A8">
        <w:rPr>
          <w:rFonts w:ascii="Times New Roman" w:hAnsi="Times New Roman" w:cs="Times New Roman"/>
        </w:rPr>
        <w:t>Dessa forma os conteúdos geográficos são ministrados de forma que contemplem primeiramente o es</w:t>
      </w:r>
      <w:r>
        <w:rPr>
          <w:rFonts w:ascii="Times New Roman" w:hAnsi="Times New Roman" w:cs="Times New Roman"/>
        </w:rPr>
        <w:t>paço próximo para que nos anos</w:t>
      </w:r>
      <w:r w:rsidRPr="00C624A8">
        <w:rPr>
          <w:rFonts w:ascii="Times New Roman" w:hAnsi="Times New Roman" w:cs="Times New Roman"/>
        </w:rPr>
        <w:t xml:space="preserve"> seguintes vá se exp</w:t>
      </w:r>
      <w:r>
        <w:rPr>
          <w:rFonts w:ascii="Times New Roman" w:hAnsi="Times New Roman" w:cs="Times New Roman"/>
        </w:rPr>
        <w:t>andindo para espaços maiores até</w:t>
      </w:r>
      <w:r w:rsidRPr="00C624A8">
        <w:rPr>
          <w:rFonts w:ascii="Times New Roman" w:hAnsi="Times New Roman" w:cs="Times New Roman"/>
        </w:rPr>
        <w:t xml:space="preserve"> mundiais. Com isso teremos lá pelo 3º e 4º ano do ensino fundamental o inicio dos estudos geográficos relacionados ao espaço do município onde cada escola </w:t>
      </w:r>
      <w:r w:rsidRPr="00086AC8">
        <w:rPr>
          <w:rFonts w:ascii="Times New Roman" w:hAnsi="Times New Roman" w:cs="Times New Roman"/>
        </w:rPr>
        <w:t>es</w:t>
      </w:r>
      <w:r w:rsidR="00F87EEE" w:rsidRPr="00086AC8">
        <w:rPr>
          <w:rFonts w:ascii="Times New Roman" w:hAnsi="Times New Roman" w:cs="Times New Roman"/>
        </w:rPr>
        <w:t>t</w:t>
      </w:r>
      <w:r w:rsidR="003F42E1" w:rsidRPr="00086AC8">
        <w:rPr>
          <w:rFonts w:ascii="Times New Roman" w:hAnsi="Times New Roman" w:cs="Times New Roman"/>
        </w:rPr>
        <w:t>á</w:t>
      </w:r>
      <w:r w:rsidRPr="00086AC8">
        <w:rPr>
          <w:rFonts w:ascii="Times New Roman" w:hAnsi="Times New Roman" w:cs="Times New Roman"/>
        </w:rPr>
        <w:t xml:space="preserve"> inserida</w:t>
      </w:r>
      <w:r w:rsidRPr="00C624A8">
        <w:rPr>
          <w:rFonts w:ascii="Times New Roman" w:hAnsi="Times New Roman" w:cs="Times New Roman"/>
        </w:rPr>
        <w:t>.</w:t>
      </w:r>
    </w:p>
    <w:p w:rsidR="00007E43" w:rsidRDefault="00007E43" w:rsidP="00007E43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D3948">
        <w:rPr>
          <w:rFonts w:ascii="Times New Roman" w:hAnsi="Times New Roman" w:cs="Times New Roman"/>
          <w:sz w:val="20"/>
          <w:szCs w:val="20"/>
        </w:rPr>
        <w:t xml:space="preserve">Estudar o município é importante e necessário para o aluno, na medida em que ele está desenvolvendo o processo de conhecimento e de crítica da realidade em que está vivendo. Ali estão o espaço e o tempo delimitados, permitindo que se faça a análise de todos os aspectos da complexidade do </w:t>
      </w:r>
      <w:r w:rsidRPr="003F42E1">
        <w:rPr>
          <w:rFonts w:ascii="Times New Roman" w:hAnsi="Times New Roman" w:cs="Times New Roman"/>
          <w:sz w:val="20"/>
          <w:szCs w:val="20"/>
        </w:rPr>
        <w:t>luga</w:t>
      </w:r>
      <w:r w:rsidR="00086AC8">
        <w:rPr>
          <w:rFonts w:ascii="Times New Roman" w:hAnsi="Times New Roman" w:cs="Times New Roman"/>
          <w:sz w:val="20"/>
          <w:szCs w:val="20"/>
        </w:rPr>
        <w:t>r</w:t>
      </w:r>
      <w:r w:rsidRPr="003F42E1">
        <w:rPr>
          <w:rFonts w:ascii="Times New Roman" w:hAnsi="Times New Roman" w:cs="Times New Roman"/>
          <w:sz w:val="20"/>
          <w:szCs w:val="20"/>
        </w:rPr>
        <w:t>.</w:t>
      </w:r>
      <w:r>
        <w:t xml:space="preserve"> </w:t>
      </w:r>
      <w:r w:rsidR="00FE774E" w:rsidRPr="00FE774E">
        <w:rPr>
          <w:rFonts w:ascii="Times New Roman" w:hAnsi="Times New Roman" w:cs="Times New Roman"/>
          <w:sz w:val="20"/>
          <w:szCs w:val="20"/>
        </w:rPr>
        <w:t>(CALLAI,</w:t>
      </w:r>
      <w:r w:rsidR="00F64C25">
        <w:rPr>
          <w:rFonts w:ascii="Times New Roman" w:hAnsi="Times New Roman" w:cs="Times New Roman"/>
          <w:sz w:val="20"/>
          <w:szCs w:val="20"/>
        </w:rPr>
        <w:t xml:space="preserve"> 1995,</w:t>
      </w:r>
      <w:r w:rsidR="00FE774E" w:rsidRPr="00FE774E">
        <w:rPr>
          <w:rFonts w:ascii="Times New Roman" w:hAnsi="Times New Roman" w:cs="Times New Roman"/>
          <w:sz w:val="20"/>
          <w:szCs w:val="20"/>
        </w:rPr>
        <w:t xml:space="preserve"> p.31)</w:t>
      </w:r>
    </w:p>
    <w:p w:rsidR="00843393" w:rsidRDefault="00843393" w:rsidP="00007E43">
      <w:pPr>
        <w:ind w:left="2268"/>
        <w:jc w:val="both"/>
      </w:pPr>
    </w:p>
    <w:p w:rsidR="00007E43" w:rsidRDefault="00C02EAC" w:rsidP="00007E4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isso tudo,</w:t>
      </w:r>
      <w:r w:rsidR="00007E43" w:rsidRPr="00C624A8">
        <w:rPr>
          <w:rFonts w:ascii="Times New Roman" w:hAnsi="Times New Roman" w:cs="Times New Roman"/>
        </w:rPr>
        <w:t xml:space="preserve"> nos deparamos como uma realidade muito diversa no</w:t>
      </w:r>
      <w:r w:rsidR="00843393">
        <w:rPr>
          <w:rFonts w:ascii="Times New Roman" w:hAnsi="Times New Roman" w:cs="Times New Roman"/>
        </w:rPr>
        <w:t xml:space="preserve"> que se refere a duas situações: primeiro,</w:t>
      </w:r>
      <w:r w:rsidR="00007E43" w:rsidRPr="00C624A8">
        <w:rPr>
          <w:rFonts w:ascii="Times New Roman" w:hAnsi="Times New Roman" w:cs="Times New Roman"/>
        </w:rPr>
        <w:t xml:space="preserve"> escolas urbanas e esc</w:t>
      </w:r>
      <w:r w:rsidR="00007E43">
        <w:rPr>
          <w:rFonts w:ascii="Times New Roman" w:hAnsi="Times New Roman" w:cs="Times New Roman"/>
        </w:rPr>
        <w:t>olas do campo</w:t>
      </w:r>
      <w:r w:rsidR="00007E43" w:rsidRPr="00C624A8">
        <w:rPr>
          <w:rFonts w:ascii="Times New Roman" w:hAnsi="Times New Roman" w:cs="Times New Roman"/>
        </w:rPr>
        <w:t xml:space="preserve">, </w:t>
      </w:r>
      <w:r w:rsidR="00843393">
        <w:rPr>
          <w:rFonts w:ascii="Times New Roman" w:hAnsi="Times New Roman" w:cs="Times New Roman"/>
        </w:rPr>
        <w:t xml:space="preserve">segundo, </w:t>
      </w:r>
      <w:r w:rsidR="00007E43" w:rsidRPr="00C624A8">
        <w:rPr>
          <w:rFonts w:ascii="Times New Roman" w:hAnsi="Times New Roman" w:cs="Times New Roman"/>
        </w:rPr>
        <w:t>tamanho do município no qual a escola pertence.</w:t>
      </w:r>
      <w:r w:rsidR="00843393">
        <w:rPr>
          <w:rFonts w:ascii="Times New Roman" w:hAnsi="Times New Roman" w:cs="Times New Roman"/>
        </w:rPr>
        <w:t xml:space="preserve"> </w:t>
      </w:r>
      <w:r w:rsidR="00086AC8">
        <w:rPr>
          <w:rFonts w:ascii="Times New Roman" w:hAnsi="Times New Roman" w:cs="Times New Roman"/>
        </w:rPr>
        <w:t>Escola urbana de municípios maiores normalmente dispõe</w:t>
      </w:r>
      <w:r w:rsidR="00843393" w:rsidRPr="00C624A8">
        <w:rPr>
          <w:rFonts w:ascii="Times New Roman" w:hAnsi="Times New Roman" w:cs="Times New Roman"/>
        </w:rPr>
        <w:t xml:space="preserve"> de materiais didáticos que possam auxiliar o professor e o estudante n</w:t>
      </w:r>
      <w:r w:rsidR="00843393">
        <w:rPr>
          <w:rFonts w:ascii="Times New Roman" w:hAnsi="Times New Roman" w:cs="Times New Roman"/>
        </w:rPr>
        <w:t>o entendimento</w:t>
      </w:r>
      <w:r w:rsidR="00843393" w:rsidRPr="00C624A8">
        <w:rPr>
          <w:rFonts w:ascii="Times New Roman" w:hAnsi="Times New Roman" w:cs="Times New Roman"/>
        </w:rPr>
        <w:t xml:space="preserve"> das características geográficas de seu município</w:t>
      </w:r>
      <w:r w:rsidR="00843393">
        <w:rPr>
          <w:rFonts w:ascii="Times New Roman" w:hAnsi="Times New Roman" w:cs="Times New Roman"/>
        </w:rPr>
        <w:t xml:space="preserve">. </w:t>
      </w:r>
      <w:r w:rsidR="00007E43" w:rsidRPr="00C624A8">
        <w:rPr>
          <w:rFonts w:ascii="Times New Roman" w:hAnsi="Times New Roman" w:cs="Times New Roman"/>
        </w:rPr>
        <w:t xml:space="preserve">Considerando uma escola do </w:t>
      </w:r>
      <w:r w:rsidR="00843393">
        <w:rPr>
          <w:rFonts w:ascii="Times New Roman" w:hAnsi="Times New Roman" w:cs="Times New Roman"/>
        </w:rPr>
        <w:t>campo em um município pequeno não irá</w:t>
      </w:r>
      <w:r w:rsidR="00007E43" w:rsidRPr="00C624A8">
        <w:rPr>
          <w:rFonts w:ascii="Times New Roman" w:hAnsi="Times New Roman" w:cs="Times New Roman"/>
        </w:rPr>
        <w:t xml:space="preserve"> encontrar disponibilidade de materiais para serem utilizados em sala de aula, dessa forma o que se comumente se faz é trabalhar com características </w:t>
      </w:r>
      <w:r>
        <w:rPr>
          <w:rFonts w:ascii="Times New Roman" w:hAnsi="Times New Roman" w:cs="Times New Roman"/>
        </w:rPr>
        <w:t xml:space="preserve">geográficas </w:t>
      </w:r>
      <w:r w:rsidR="00007E43" w:rsidRPr="00C624A8">
        <w:rPr>
          <w:rFonts w:ascii="Times New Roman" w:hAnsi="Times New Roman" w:cs="Times New Roman"/>
        </w:rPr>
        <w:t>de uma realid</w:t>
      </w:r>
      <w:r>
        <w:rPr>
          <w:rFonts w:ascii="Times New Roman" w:hAnsi="Times New Roman" w:cs="Times New Roman"/>
        </w:rPr>
        <w:t>ade aproximada tendo como referê</w:t>
      </w:r>
      <w:r w:rsidR="00007E43" w:rsidRPr="00C624A8">
        <w:rPr>
          <w:rFonts w:ascii="Times New Roman" w:hAnsi="Times New Roman" w:cs="Times New Roman"/>
        </w:rPr>
        <w:t xml:space="preserve">ncia </w:t>
      </w:r>
      <w:r w:rsidR="00843393">
        <w:rPr>
          <w:rFonts w:ascii="Times New Roman" w:hAnsi="Times New Roman" w:cs="Times New Roman"/>
        </w:rPr>
        <w:t>espaços maiores</w:t>
      </w:r>
      <w:r>
        <w:rPr>
          <w:rFonts w:ascii="Times New Roman" w:hAnsi="Times New Roman" w:cs="Times New Roman"/>
        </w:rPr>
        <w:t>,</w:t>
      </w:r>
      <w:r w:rsidR="00843393">
        <w:rPr>
          <w:rFonts w:ascii="Times New Roman" w:hAnsi="Times New Roman" w:cs="Times New Roman"/>
        </w:rPr>
        <w:t xml:space="preserve"> regionais ou até</w:t>
      </w:r>
      <w:r w:rsidR="00007E43" w:rsidRPr="00C624A8">
        <w:rPr>
          <w:rFonts w:ascii="Times New Roman" w:hAnsi="Times New Roman" w:cs="Times New Roman"/>
        </w:rPr>
        <w:t xml:space="preserve"> estaduais. </w:t>
      </w:r>
    </w:p>
    <w:p w:rsidR="00007E43" w:rsidRPr="00C624A8" w:rsidRDefault="00007E43" w:rsidP="00E4600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624A8">
        <w:rPr>
          <w:rFonts w:ascii="Times New Roman" w:hAnsi="Times New Roman" w:cs="Times New Roman"/>
        </w:rPr>
        <w:t>Na natureza não existem fronteiras exatas que diferencia</w:t>
      </w:r>
      <w:r w:rsidR="00E4600F">
        <w:rPr>
          <w:rFonts w:ascii="Times New Roman" w:hAnsi="Times New Roman" w:cs="Times New Roman"/>
        </w:rPr>
        <w:t>m</w:t>
      </w:r>
      <w:r w:rsidRPr="00C624A8">
        <w:rPr>
          <w:rFonts w:ascii="Times New Roman" w:hAnsi="Times New Roman" w:cs="Times New Roman"/>
        </w:rPr>
        <w:t xml:space="preserve"> paisagens</w:t>
      </w:r>
      <w:r w:rsidR="00C02EAC">
        <w:rPr>
          <w:rFonts w:ascii="Times New Roman" w:hAnsi="Times New Roman" w:cs="Times New Roman"/>
        </w:rPr>
        <w:t>,</w:t>
      </w:r>
      <w:r w:rsidRPr="00C624A8">
        <w:rPr>
          <w:rFonts w:ascii="Times New Roman" w:hAnsi="Times New Roman" w:cs="Times New Roman"/>
        </w:rPr>
        <w:t xml:space="preserve"> mas sabe-se também que existem muitas particularidade</w:t>
      </w:r>
      <w:r w:rsidR="00CD4C21">
        <w:rPr>
          <w:rFonts w:ascii="Times New Roman" w:hAnsi="Times New Roman" w:cs="Times New Roman"/>
        </w:rPr>
        <w:t>s</w:t>
      </w:r>
      <w:r w:rsidRPr="00C624A8">
        <w:rPr>
          <w:rFonts w:ascii="Times New Roman" w:hAnsi="Times New Roman" w:cs="Times New Roman"/>
        </w:rPr>
        <w:t xml:space="preserve"> que podem abranger espaços muito pequenos isso no que se </w:t>
      </w:r>
      <w:r w:rsidR="003F42E1">
        <w:rPr>
          <w:rFonts w:ascii="Times New Roman" w:hAnsi="Times New Roman" w:cs="Times New Roman"/>
        </w:rPr>
        <w:t>refere ao ambiente paisagístico. E</w:t>
      </w:r>
      <w:r w:rsidRPr="00C624A8">
        <w:rPr>
          <w:rFonts w:ascii="Times New Roman" w:hAnsi="Times New Roman" w:cs="Times New Roman"/>
        </w:rPr>
        <w:t>m geografia se estuda os fenômenos naturais associados ao humano</w:t>
      </w:r>
      <w:r w:rsidR="00086AC8">
        <w:rPr>
          <w:rFonts w:ascii="Times New Roman" w:hAnsi="Times New Roman" w:cs="Times New Roman"/>
        </w:rPr>
        <w:t>,</w:t>
      </w:r>
      <w:r w:rsidRPr="00C624A8">
        <w:rPr>
          <w:rFonts w:ascii="Times New Roman" w:hAnsi="Times New Roman" w:cs="Times New Roman"/>
        </w:rPr>
        <w:t xml:space="preserve"> </w:t>
      </w:r>
      <w:r w:rsidR="00F87EEE" w:rsidRPr="00086AC8">
        <w:rPr>
          <w:rFonts w:ascii="Times New Roman" w:hAnsi="Times New Roman" w:cs="Times New Roman"/>
        </w:rPr>
        <w:t>por tanto</w:t>
      </w:r>
      <w:r w:rsidRPr="00C624A8">
        <w:rPr>
          <w:rFonts w:ascii="Times New Roman" w:hAnsi="Times New Roman" w:cs="Times New Roman"/>
        </w:rPr>
        <w:t xml:space="preserve"> nessa paisagem sempre vai estar inserido o homem que assim como a natureza também ob</w:t>
      </w:r>
      <w:r w:rsidR="003F42E1">
        <w:rPr>
          <w:rFonts w:ascii="Times New Roman" w:hAnsi="Times New Roman" w:cs="Times New Roman"/>
        </w:rPr>
        <w:t>e</w:t>
      </w:r>
      <w:r w:rsidRPr="00C624A8">
        <w:rPr>
          <w:rFonts w:ascii="Times New Roman" w:hAnsi="Times New Roman" w:cs="Times New Roman"/>
        </w:rPr>
        <w:t>dece a determinados padrões mais abrangentes</w:t>
      </w:r>
      <w:r w:rsidR="00A02546">
        <w:rPr>
          <w:rFonts w:ascii="Times New Roman" w:hAnsi="Times New Roman" w:cs="Times New Roman"/>
        </w:rPr>
        <w:t>,</w:t>
      </w:r>
      <w:r w:rsidRPr="00C624A8">
        <w:rPr>
          <w:rFonts w:ascii="Times New Roman" w:hAnsi="Times New Roman" w:cs="Times New Roman"/>
        </w:rPr>
        <w:t xml:space="preserve"> mas que se configura muitas vezes e se destaca de </w:t>
      </w:r>
      <w:r w:rsidR="00E4600F">
        <w:rPr>
          <w:rFonts w:ascii="Times New Roman" w:hAnsi="Times New Roman" w:cs="Times New Roman"/>
        </w:rPr>
        <w:t xml:space="preserve">forma </w:t>
      </w:r>
      <w:r w:rsidRPr="00C624A8">
        <w:rPr>
          <w:rFonts w:ascii="Times New Roman" w:hAnsi="Times New Roman" w:cs="Times New Roman"/>
        </w:rPr>
        <w:t>diferencia</w:t>
      </w:r>
      <w:r w:rsidR="00E4600F">
        <w:rPr>
          <w:rFonts w:ascii="Times New Roman" w:hAnsi="Times New Roman" w:cs="Times New Roman"/>
        </w:rPr>
        <w:t>da</w:t>
      </w:r>
      <w:r w:rsidR="007039EF">
        <w:rPr>
          <w:rFonts w:ascii="Times New Roman" w:hAnsi="Times New Roman" w:cs="Times New Roman"/>
        </w:rPr>
        <w:t xml:space="preserve"> em </w:t>
      </w:r>
      <w:r w:rsidR="00086AC8">
        <w:rPr>
          <w:rFonts w:ascii="Times New Roman" w:hAnsi="Times New Roman" w:cs="Times New Roman"/>
        </w:rPr>
        <w:t>manifesta</w:t>
      </w:r>
      <w:r w:rsidR="00086AC8" w:rsidRPr="00C624A8">
        <w:rPr>
          <w:rFonts w:ascii="Times New Roman" w:hAnsi="Times New Roman" w:cs="Times New Roman"/>
        </w:rPr>
        <w:t>ções</w:t>
      </w:r>
      <w:r w:rsidRPr="00C624A8">
        <w:rPr>
          <w:rFonts w:ascii="Times New Roman" w:hAnsi="Times New Roman" w:cs="Times New Roman"/>
        </w:rPr>
        <w:t xml:space="preserve"> muito particulares que muitas vezes </w:t>
      </w:r>
      <w:r w:rsidR="00086AC8" w:rsidRPr="00C624A8">
        <w:rPr>
          <w:rFonts w:ascii="Times New Roman" w:hAnsi="Times New Roman" w:cs="Times New Roman"/>
        </w:rPr>
        <w:t>caracteriza</w:t>
      </w:r>
      <w:r w:rsidRPr="00C624A8">
        <w:rPr>
          <w:rFonts w:ascii="Times New Roman" w:hAnsi="Times New Roman" w:cs="Times New Roman"/>
        </w:rPr>
        <w:t xml:space="preserve"> um pequeno grupo de seres humanos. Essas particularida</w:t>
      </w:r>
      <w:r w:rsidR="00C02EAC">
        <w:rPr>
          <w:rFonts w:ascii="Times New Roman" w:hAnsi="Times New Roman" w:cs="Times New Roman"/>
        </w:rPr>
        <w:t>des</w:t>
      </w:r>
      <w:r w:rsidRPr="00C624A8">
        <w:rPr>
          <w:rFonts w:ascii="Times New Roman" w:hAnsi="Times New Roman" w:cs="Times New Roman"/>
        </w:rPr>
        <w:t xml:space="preserve"> tanto de paisagem natural como de cultura social e comportamentos são de fato os responsáveis pelo tipo de </w:t>
      </w:r>
      <w:r w:rsidR="00086AC8" w:rsidRPr="00C624A8">
        <w:rPr>
          <w:rFonts w:ascii="Times New Roman" w:hAnsi="Times New Roman" w:cs="Times New Roman"/>
        </w:rPr>
        <w:t>realidade</w:t>
      </w:r>
      <w:r w:rsidRPr="00C624A8">
        <w:rPr>
          <w:rFonts w:ascii="Times New Roman" w:hAnsi="Times New Roman" w:cs="Times New Roman"/>
        </w:rPr>
        <w:t xml:space="preserve"> que podemos encontrar nos</w:t>
      </w:r>
      <w:r w:rsidR="00086AC8" w:rsidRPr="00C624A8">
        <w:rPr>
          <w:rFonts w:ascii="Times New Roman" w:hAnsi="Times New Roman" w:cs="Times New Roman"/>
        </w:rPr>
        <w:t>, mas</w:t>
      </w:r>
      <w:r w:rsidRPr="00C624A8">
        <w:rPr>
          <w:rFonts w:ascii="Times New Roman" w:hAnsi="Times New Roman" w:cs="Times New Roman"/>
        </w:rPr>
        <w:t xml:space="preserve"> diversos e restritos espaços do nosso planeta</w:t>
      </w:r>
      <w:r w:rsidR="00E4600F">
        <w:rPr>
          <w:rFonts w:ascii="Times New Roman" w:hAnsi="Times New Roman" w:cs="Times New Roman"/>
        </w:rPr>
        <w:t xml:space="preserve">. </w:t>
      </w:r>
      <w:r w:rsidRPr="00C624A8">
        <w:rPr>
          <w:rFonts w:ascii="Times New Roman" w:hAnsi="Times New Roman" w:cs="Times New Roman"/>
        </w:rPr>
        <w:t>Com isso tudo afirma-se que</w:t>
      </w:r>
      <w:r w:rsidR="00C02EAC">
        <w:rPr>
          <w:rFonts w:ascii="Times New Roman" w:hAnsi="Times New Roman" w:cs="Times New Roman"/>
        </w:rPr>
        <w:t>,</w:t>
      </w:r>
      <w:r w:rsidRPr="00C624A8">
        <w:rPr>
          <w:rFonts w:ascii="Times New Roman" w:hAnsi="Times New Roman" w:cs="Times New Roman"/>
        </w:rPr>
        <w:t xml:space="preserve"> estudar de maneir</w:t>
      </w:r>
      <w:r w:rsidR="00C02EAC">
        <w:rPr>
          <w:rFonts w:ascii="Times New Roman" w:hAnsi="Times New Roman" w:cs="Times New Roman"/>
        </w:rPr>
        <w:t>a generalizada ou aproximado a G</w:t>
      </w:r>
      <w:r w:rsidRPr="00C624A8">
        <w:rPr>
          <w:rFonts w:ascii="Times New Roman" w:hAnsi="Times New Roman" w:cs="Times New Roman"/>
        </w:rPr>
        <w:t xml:space="preserve">eografia do município está </w:t>
      </w:r>
      <w:r w:rsidR="00E4600F">
        <w:rPr>
          <w:rFonts w:ascii="Times New Roman" w:hAnsi="Times New Roman" w:cs="Times New Roman"/>
        </w:rPr>
        <w:t>s</w:t>
      </w:r>
      <w:r w:rsidRPr="00C624A8">
        <w:rPr>
          <w:rFonts w:ascii="Times New Roman" w:hAnsi="Times New Roman" w:cs="Times New Roman"/>
        </w:rPr>
        <w:t xml:space="preserve">e descontruído na criança a sua </w:t>
      </w:r>
      <w:r w:rsidRPr="00C624A8">
        <w:rPr>
          <w:rFonts w:ascii="Times New Roman" w:hAnsi="Times New Roman" w:cs="Times New Roman"/>
        </w:rPr>
        <w:lastRenderedPageBreak/>
        <w:t>verdadeira identidade. Como ser vivente daquele lugar</w:t>
      </w:r>
      <w:r w:rsidR="00C02EAC">
        <w:rPr>
          <w:rFonts w:ascii="Times New Roman" w:hAnsi="Times New Roman" w:cs="Times New Roman"/>
        </w:rPr>
        <w:t>,</w:t>
      </w:r>
      <w:r w:rsidRPr="00C624A8">
        <w:rPr>
          <w:rFonts w:ascii="Times New Roman" w:hAnsi="Times New Roman" w:cs="Times New Roman"/>
        </w:rPr>
        <w:t xml:space="preserve"> esse estudante </w:t>
      </w:r>
      <w:r w:rsidR="00086AC8" w:rsidRPr="00C624A8">
        <w:rPr>
          <w:rFonts w:ascii="Times New Roman" w:hAnsi="Times New Roman" w:cs="Times New Roman"/>
        </w:rPr>
        <w:t>deve conhecê-lo</w:t>
      </w:r>
      <w:r w:rsidRPr="00C624A8">
        <w:rPr>
          <w:rFonts w:ascii="Times New Roman" w:hAnsi="Times New Roman" w:cs="Times New Roman"/>
        </w:rPr>
        <w:t xml:space="preserve"> profundamente e </w:t>
      </w:r>
      <w:r w:rsidR="00086AC8" w:rsidRPr="00C624A8">
        <w:rPr>
          <w:rFonts w:ascii="Times New Roman" w:hAnsi="Times New Roman" w:cs="Times New Roman"/>
        </w:rPr>
        <w:t>assim</w:t>
      </w:r>
      <w:r w:rsidRPr="00C624A8">
        <w:rPr>
          <w:rFonts w:ascii="Times New Roman" w:hAnsi="Times New Roman" w:cs="Times New Roman"/>
        </w:rPr>
        <w:t xml:space="preserve"> conhecer a si próprio para que possa ali onde esta se desenvolver em sua natureza de vida</w:t>
      </w:r>
      <w:r w:rsidR="00C02EAC">
        <w:rPr>
          <w:rFonts w:ascii="Times New Roman" w:hAnsi="Times New Roman" w:cs="Times New Roman"/>
        </w:rPr>
        <w:t>,</w:t>
      </w:r>
      <w:r w:rsidRPr="00C624A8">
        <w:rPr>
          <w:rFonts w:ascii="Times New Roman" w:hAnsi="Times New Roman" w:cs="Times New Roman"/>
        </w:rPr>
        <w:t xml:space="preserve"> contribuindo para que o espaço também cresça em sucesso para si e para os demais que ali vivem.</w:t>
      </w:r>
    </w:p>
    <w:p w:rsidR="003B5C5B" w:rsidRDefault="003B5C5B" w:rsidP="003B5C5B">
      <w:pPr>
        <w:pStyle w:val="EstiloResumo-Texto"/>
      </w:pPr>
    </w:p>
    <w:p w:rsidR="003B5C5B" w:rsidRDefault="00DA3E9A" w:rsidP="003B5C5B">
      <w:pPr>
        <w:pStyle w:val="EstiloResumo-Texto"/>
        <w:numPr>
          <w:ilvl w:val="0"/>
          <w:numId w:val="12"/>
        </w:numPr>
        <w:rPr>
          <w:rStyle w:val="alt-edited"/>
          <w:b/>
        </w:rPr>
      </w:pPr>
      <w:r>
        <w:rPr>
          <w:rStyle w:val="alt-edited"/>
          <w:b/>
        </w:rPr>
        <w:t>DESENVOLVIMENTO</w:t>
      </w:r>
    </w:p>
    <w:p w:rsidR="007241D1" w:rsidRPr="008A5F30" w:rsidRDefault="007241D1" w:rsidP="007241D1">
      <w:pPr>
        <w:pStyle w:val="EstiloResumo-Texto"/>
        <w:rPr>
          <w:rStyle w:val="alt-edited"/>
          <w:b/>
        </w:rPr>
      </w:pPr>
    </w:p>
    <w:p w:rsidR="003B5C5B" w:rsidRDefault="003B5C5B" w:rsidP="003B5C5B">
      <w:pPr>
        <w:pStyle w:val="EstiloResumo-Texto"/>
        <w:rPr>
          <w:rStyle w:val="alt-edited"/>
        </w:rPr>
      </w:pPr>
    </w:p>
    <w:p w:rsidR="00007E43" w:rsidRDefault="00007E43" w:rsidP="00007E4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624A8">
        <w:rPr>
          <w:rFonts w:ascii="Times New Roman" w:hAnsi="Times New Roman" w:cs="Times New Roman"/>
        </w:rPr>
        <w:t>Como fazer então para suprir essa necessidade que se refere a escolas de m</w:t>
      </w:r>
      <w:r w:rsidR="00F87EEE" w:rsidRPr="00086AC8">
        <w:rPr>
          <w:rFonts w:ascii="Times New Roman" w:hAnsi="Times New Roman" w:cs="Times New Roman"/>
        </w:rPr>
        <w:t>u</w:t>
      </w:r>
      <w:r w:rsidR="003F42E1" w:rsidRPr="00086AC8">
        <w:rPr>
          <w:rFonts w:ascii="Times New Roman" w:hAnsi="Times New Roman" w:cs="Times New Roman"/>
        </w:rPr>
        <w:t>nicí</w:t>
      </w:r>
      <w:r w:rsidR="00F87EEE" w:rsidRPr="00086AC8">
        <w:rPr>
          <w:rFonts w:ascii="Times New Roman" w:hAnsi="Times New Roman" w:cs="Times New Roman"/>
        </w:rPr>
        <w:t>pi</w:t>
      </w:r>
      <w:r w:rsidRPr="00086AC8">
        <w:rPr>
          <w:rFonts w:ascii="Times New Roman" w:hAnsi="Times New Roman" w:cs="Times New Roman"/>
        </w:rPr>
        <w:t>o</w:t>
      </w:r>
      <w:r w:rsidR="00115D95">
        <w:rPr>
          <w:rFonts w:ascii="Times New Roman" w:hAnsi="Times New Roman" w:cs="Times New Roman"/>
        </w:rPr>
        <w:t xml:space="preserve">s pequenos e em particular das </w:t>
      </w:r>
      <w:r w:rsidRPr="00C624A8">
        <w:rPr>
          <w:rFonts w:ascii="Times New Roman" w:hAnsi="Times New Roman" w:cs="Times New Roman"/>
        </w:rPr>
        <w:t>e</w:t>
      </w:r>
      <w:r w:rsidR="00115D95">
        <w:rPr>
          <w:rFonts w:ascii="Times New Roman" w:hAnsi="Times New Roman" w:cs="Times New Roman"/>
        </w:rPr>
        <w:t>scolas do campo, que possuem</w:t>
      </w:r>
      <w:r w:rsidRPr="00C624A8">
        <w:rPr>
          <w:rFonts w:ascii="Times New Roman" w:hAnsi="Times New Roman" w:cs="Times New Roman"/>
        </w:rPr>
        <w:t xml:space="preserve"> particularidade</w:t>
      </w:r>
      <w:r w:rsidR="00115D95">
        <w:rPr>
          <w:rFonts w:ascii="Times New Roman" w:hAnsi="Times New Roman" w:cs="Times New Roman"/>
        </w:rPr>
        <w:t>s</w:t>
      </w:r>
      <w:r w:rsidRPr="00C624A8">
        <w:rPr>
          <w:rFonts w:ascii="Times New Roman" w:hAnsi="Times New Roman" w:cs="Times New Roman"/>
        </w:rPr>
        <w:t xml:space="preserve"> de além de toda</w:t>
      </w:r>
      <w:r w:rsidR="00C02EAC">
        <w:rPr>
          <w:rFonts w:ascii="Times New Roman" w:hAnsi="Times New Roman" w:cs="Times New Roman"/>
        </w:rPr>
        <w:t>s</w:t>
      </w:r>
      <w:r w:rsidRPr="00C624A8">
        <w:rPr>
          <w:rFonts w:ascii="Times New Roman" w:hAnsi="Times New Roman" w:cs="Times New Roman"/>
        </w:rPr>
        <w:t xml:space="preserve"> as obrigações das escolas normais</w:t>
      </w:r>
      <w:r w:rsidR="00115D95">
        <w:rPr>
          <w:rFonts w:ascii="Times New Roman" w:hAnsi="Times New Roman" w:cs="Times New Roman"/>
        </w:rPr>
        <w:t>,</w:t>
      </w:r>
      <w:r w:rsidRPr="00C624A8">
        <w:rPr>
          <w:rFonts w:ascii="Times New Roman" w:hAnsi="Times New Roman" w:cs="Times New Roman"/>
        </w:rPr>
        <w:t xml:space="preserve"> </w:t>
      </w:r>
      <w:r w:rsidR="00115D95">
        <w:rPr>
          <w:rFonts w:ascii="Times New Roman" w:hAnsi="Times New Roman" w:cs="Times New Roman"/>
        </w:rPr>
        <w:t>precisam</w:t>
      </w:r>
      <w:r w:rsidRPr="00C624A8">
        <w:rPr>
          <w:rFonts w:ascii="Times New Roman" w:hAnsi="Times New Roman" w:cs="Times New Roman"/>
        </w:rPr>
        <w:t xml:space="preserve"> mostrar que o espaço do campo é um local que traz desenvolvimento e sucesso para quem nele vive</w:t>
      </w:r>
      <w:r w:rsidR="00115D95">
        <w:rPr>
          <w:rFonts w:ascii="Times New Roman" w:hAnsi="Times New Roman" w:cs="Times New Roman"/>
        </w:rPr>
        <w:t>,</w:t>
      </w:r>
      <w:r w:rsidRPr="00C624A8">
        <w:rPr>
          <w:rFonts w:ascii="Times New Roman" w:hAnsi="Times New Roman" w:cs="Times New Roman"/>
        </w:rPr>
        <w:t xml:space="preserve"> desmistificando assim toda uma realidade criada com o passar dos tempos e a supervalorização da cultura urbana, industrial e ocidental.</w:t>
      </w:r>
    </w:p>
    <w:p w:rsidR="00E4600F" w:rsidRDefault="00E4600F" w:rsidP="00E4600F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educação do campo passa a ser diferenciada, porque as pessoas envolvidas serão as que fazem parte dessa escola, e não da urbana. No entanto, é fundamental que se estabeleça uma vigilância no sentido de que consigam reconhecer-se enquanto sujeitos da terra, o que implicará na transformação do currículo escolar para essa </w:t>
      </w:r>
      <w:r w:rsidR="00086AC8">
        <w:rPr>
          <w:rFonts w:ascii="Times New Roman" w:hAnsi="Times New Roman" w:cs="Times New Roman"/>
          <w:sz w:val="20"/>
          <w:szCs w:val="20"/>
        </w:rPr>
        <w:t>rela idade</w:t>
      </w:r>
      <w:r>
        <w:rPr>
          <w:rFonts w:ascii="Times New Roman" w:hAnsi="Times New Roman" w:cs="Times New Roman"/>
          <w:sz w:val="20"/>
          <w:szCs w:val="20"/>
        </w:rPr>
        <w:t>. Assim é importante que reflitam sobre quem são e o que querem. (MEURER,</w:t>
      </w:r>
      <w:r w:rsidR="00F64C25">
        <w:rPr>
          <w:rFonts w:ascii="Times New Roman" w:hAnsi="Times New Roman" w:cs="Times New Roman"/>
          <w:sz w:val="20"/>
          <w:szCs w:val="20"/>
        </w:rPr>
        <w:t xml:space="preserve"> 2010, p.23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4600F" w:rsidRPr="00DA399B" w:rsidRDefault="00E4600F" w:rsidP="00E4600F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64666" w:rsidRPr="00664666" w:rsidRDefault="00007E43" w:rsidP="00664666">
      <w:pPr>
        <w:pStyle w:val="EstiloResumo-Texto"/>
        <w:spacing w:line="360" w:lineRule="auto"/>
        <w:ind w:firstLine="851"/>
      </w:pPr>
      <w:r w:rsidRPr="00664666">
        <w:t>Montar grupos de pesquisa para realizar estudos nos mais diversos municípios e começar uma produção</w:t>
      </w:r>
      <w:r w:rsidR="00115D95">
        <w:t xml:space="preserve"> em </w:t>
      </w:r>
      <w:r w:rsidR="003F42E1" w:rsidRPr="003F42E1">
        <w:t>sé</w:t>
      </w:r>
      <w:r w:rsidR="00F87EEE" w:rsidRPr="003F42E1">
        <w:t>rie</w:t>
      </w:r>
      <w:r w:rsidR="00115D95">
        <w:t xml:space="preserve"> de materiais sobre a G</w:t>
      </w:r>
      <w:r w:rsidRPr="00664666">
        <w:t>eografia de cada município não seria a saída mais adequada devido ao gr</w:t>
      </w:r>
      <w:r w:rsidR="00115D95">
        <w:t>ande contingente de necessidade. A alternativa que se sugere</w:t>
      </w:r>
      <w:r w:rsidRPr="00664666">
        <w:t xml:space="preserve"> é construir uma metodologia que poderá ser aplicada nas mais diversas escolas do campo para que esse es</w:t>
      </w:r>
      <w:r w:rsidR="00664666" w:rsidRPr="00664666">
        <w:t xml:space="preserve">tudo se torne de fato eficiente e possa retratar a realidade de cada pequeno espaço. Para isso os alunos irão desenvolver em sala de aula inúmeras atividades envolvendo percepção, </w:t>
      </w:r>
      <w:r w:rsidR="00086AC8" w:rsidRPr="00664666">
        <w:t>sensações</w:t>
      </w:r>
      <w:r w:rsidR="00664666" w:rsidRPr="00664666">
        <w:t xml:space="preserve">, observação, relação e também a descrição. Apoiados em conceitos que são extremamente importantes tanto </w:t>
      </w:r>
      <w:r w:rsidR="00115D95">
        <w:t>os d</w:t>
      </w:r>
      <w:r w:rsidR="00664666" w:rsidRPr="00664666">
        <w:t xml:space="preserve">a geografia como </w:t>
      </w:r>
      <w:r w:rsidR="00115D95">
        <w:t>os da</w:t>
      </w:r>
      <w:r w:rsidR="00664666" w:rsidRPr="00664666">
        <w:t xml:space="preserve"> Pedagogia Ontopsicologica</w:t>
      </w:r>
      <w:r w:rsidR="00115D95">
        <w:t>,</w:t>
      </w:r>
      <w:r w:rsidR="00664666" w:rsidRPr="00664666">
        <w:t xml:space="preserve"> os alunos poderão criar suas metodologias próprias de aprendizagem, pois serão os responsáveis </w:t>
      </w:r>
      <w:r w:rsidR="00115D95">
        <w:t>e também os protagonistas da aquisição do</w:t>
      </w:r>
      <w:r w:rsidR="00664666" w:rsidRPr="00664666">
        <w:t xml:space="preserve"> conhecimento.</w:t>
      </w:r>
    </w:p>
    <w:p w:rsidR="007241D1" w:rsidRDefault="007241D1" w:rsidP="00115D95">
      <w:pPr>
        <w:pStyle w:val="EstiloResumo-Texto"/>
        <w:spacing w:line="360" w:lineRule="auto"/>
      </w:pPr>
    </w:p>
    <w:p w:rsidR="00DA3E9A" w:rsidRDefault="00DA3E9A" w:rsidP="00115D95">
      <w:pPr>
        <w:pStyle w:val="EstiloResumo-Texto"/>
        <w:spacing w:line="360" w:lineRule="auto"/>
      </w:pPr>
    </w:p>
    <w:p w:rsidR="007241D1" w:rsidRDefault="00DA3E9A" w:rsidP="00923B5E">
      <w:pPr>
        <w:pStyle w:val="EstiloResumo-Texto"/>
        <w:numPr>
          <w:ilvl w:val="0"/>
          <w:numId w:val="12"/>
        </w:numPr>
        <w:rPr>
          <w:rStyle w:val="alt-edited"/>
          <w:b/>
        </w:rPr>
      </w:pPr>
      <w:r>
        <w:rPr>
          <w:rStyle w:val="alt-edited"/>
          <w:b/>
        </w:rPr>
        <w:t>RESULTADOS OBTIDOS</w:t>
      </w:r>
    </w:p>
    <w:p w:rsidR="00007E43" w:rsidRDefault="00007E43" w:rsidP="00007E43">
      <w:pPr>
        <w:pStyle w:val="EstiloResumo-Texto"/>
        <w:ind w:left="360"/>
        <w:rPr>
          <w:rStyle w:val="alt-edited"/>
          <w:b/>
        </w:rPr>
      </w:pPr>
    </w:p>
    <w:p w:rsidR="00C61577" w:rsidRDefault="008B465C" w:rsidP="00DA3E9A">
      <w:pPr>
        <w:pStyle w:val="EstiloResumo-Texto"/>
        <w:spacing w:line="360" w:lineRule="auto"/>
        <w:ind w:firstLine="851"/>
      </w:pPr>
      <w:r>
        <w:lastRenderedPageBreak/>
        <w:t>Durante a realização de um</w:t>
      </w:r>
      <w:r w:rsidR="00007E43">
        <w:t xml:space="preserve"> curso de Especialização em 2006 surgiu </w:t>
      </w:r>
      <w:r w:rsidR="00086AC8">
        <w:t>à</w:t>
      </w:r>
      <w:r w:rsidR="00007E43">
        <w:t xml:space="preserve"> proposta de realizar uma pesquisa sobre como estava </w:t>
      </w:r>
      <w:r w:rsidR="00115D95">
        <w:t>sendo desenvolvido o ensino de G</w:t>
      </w:r>
      <w:r w:rsidR="00007E43">
        <w:t xml:space="preserve">eografia nos Anos Iniciais </w:t>
      </w:r>
      <w:r w:rsidR="00C61577">
        <w:t xml:space="preserve">e </w:t>
      </w:r>
      <w:r w:rsidR="00086AC8">
        <w:t>através</w:t>
      </w:r>
      <w:r w:rsidR="00C61577">
        <w:t xml:space="preserve"> dessa pesquisa pode-se constatar que mesmo havendo </w:t>
      </w:r>
      <w:r w:rsidR="00086AC8">
        <w:t>vários</w:t>
      </w:r>
      <w:r w:rsidR="00C61577">
        <w:t xml:space="preserve"> documentos (PCNs, Referenci</w:t>
      </w:r>
      <w:r w:rsidR="00115D95">
        <w:t>a</w:t>
      </w:r>
      <w:r w:rsidR="00C61577">
        <w:t xml:space="preserve">l Curricular, Diretrizes e Bases da Educação, PPP da escola dentre outros) que poderiam normatizar o ensino de </w:t>
      </w:r>
      <w:r w:rsidR="00115D95">
        <w:t>G</w:t>
      </w:r>
      <w:r w:rsidR="00C61577">
        <w:t>eografia contemplando a realidade do campo</w:t>
      </w:r>
      <w:r w:rsidR="00115D95">
        <w:t>,</w:t>
      </w:r>
      <w:r w:rsidR="00C61577">
        <w:t xml:space="preserve"> de f</w:t>
      </w:r>
      <w:r w:rsidR="00471652">
        <w:t xml:space="preserve">ato dentro da sala de aula das </w:t>
      </w:r>
      <w:r w:rsidR="00C61577">
        <w:t xml:space="preserve">escolas analisadas não se conseguia fazer muitas coisas sempre com a justificativa de que não </w:t>
      </w:r>
      <w:r w:rsidR="00086AC8">
        <w:t>havia</w:t>
      </w:r>
      <w:r w:rsidR="00C61577">
        <w:t xml:space="preserve"> informações e nem materiais </w:t>
      </w:r>
      <w:r w:rsidR="00086AC8">
        <w:t>disponíveis</w:t>
      </w:r>
      <w:r w:rsidR="00C61577">
        <w:t xml:space="preserve"> para subsidiar os </w:t>
      </w:r>
      <w:r w:rsidR="00471652">
        <w:t>alunos e professores nessas temá</w:t>
      </w:r>
      <w:r w:rsidR="00C61577">
        <w:t xml:space="preserve">ticas que envolvem a </w:t>
      </w:r>
      <w:r w:rsidR="00471652">
        <w:t>G</w:t>
      </w:r>
      <w:r w:rsidR="00C61577">
        <w:t xml:space="preserve">eografia do município em escolas do campo. Realidade essa bem específica e </w:t>
      </w:r>
      <w:r w:rsidR="00086AC8">
        <w:t>restrita</w:t>
      </w:r>
      <w:r w:rsidR="00C61577">
        <w:t>, mas que precisa ser entendida e atendida a</w:t>
      </w:r>
      <w:r w:rsidR="00471652">
        <w:t xml:space="preserve"> essas necessidade</w:t>
      </w:r>
      <w:r>
        <w:t>s</w:t>
      </w:r>
      <w:r w:rsidR="00471652">
        <w:t xml:space="preserve"> que faz referên</w:t>
      </w:r>
      <w:r w:rsidR="00C61577">
        <w:t>cias a tantas outras que serão consequência dessa mais tarde.</w:t>
      </w:r>
      <w:r w:rsidR="00471652">
        <w:t xml:space="preserve"> </w:t>
      </w:r>
      <w:r w:rsidR="00C61577">
        <w:t xml:space="preserve">Com isso tudo esse questionamento ficou por todo esse tempo em aberto, agora diante da possibilidade de voltar </w:t>
      </w:r>
      <w:r w:rsidR="00086AC8">
        <w:t>às</w:t>
      </w:r>
      <w:r w:rsidR="00C61577">
        <w:t xml:space="preserve"> pesquisas, mediante a seleção para reali</w:t>
      </w:r>
      <w:r w:rsidR="00471652">
        <w:t>zar o Doutorado, o que se quer é</w:t>
      </w:r>
      <w:r w:rsidR="00C61577">
        <w:t xml:space="preserve"> contribuir metodologicamente para que as escolas do campo consigam através de atividades práticas que envolvam</w:t>
      </w:r>
      <w:r w:rsidR="00471652">
        <w:t>,</w:t>
      </w:r>
      <w:r w:rsidR="00C61577">
        <w:t xml:space="preserve"> como material de pesquisa</w:t>
      </w:r>
      <w:r w:rsidR="00471652">
        <w:t>,</w:t>
      </w:r>
      <w:r w:rsidR="00C61577">
        <w:t xml:space="preserve"> </w:t>
      </w:r>
      <w:r w:rsidR="00F64C25">
        <w:t xml:space="preserve">o prório </w:t>
      </w:r>
      <w:r w:rsidR="00C61577">
        <w:t>aluno, obter maior conhecimento do espaço que o cerca.</w:t>
      </w:r>
      <w:r w:rsidR="00DA3E9A">
        <w:t xml:space="preserve"> </w:t>
      </w:r>
      <w:r w:rsidR="00C61577" w:rsidRPr="00C624A8">
        <w:t>Nesse sentido essa é a proposta da presente pesquisa, contando com os elementos disponíveis no ambiente realizar em conjunto com escolas professores e estudantes um método de trabalho que desenvolva nos envolvidos a aprendizagem e o autoconhecimento do espaço onde se encontram inseridos.</w:t>
      </w:r>
      <w:r w:rsidR="00C61577">
        <w:t xml:space="preserve"> Considerando alguns princípios da Pedagogia Ontopsicologica esse método de estudo irá contemplar</w:t>
      </w:r>
      <w:r>
        <w:t xml:space="preserve"> o que cada um</w:t>
      </w:r>
      <w:r w:rsidR="00C61577">
        <w:t xml:space="preserve"> traz em sua bagagem de vida, suas percepções, sensações </w:t>
      </w:r>
      <w:r w:rsidR="00471652">
        <w:t xml:space="preserve">e </w:t>
      </w:r>
      <w:r w:rsidR="00C61577">
        <w:t>descrições,</w:t>
      </w:r>
      <w:r w:rsidR="00471652">
        <w:t xml:space="preserve"> </w:t>
      </w:r>
      <w:r w:rsidR="00C61577">
        <w:t>pois acredita-</w:t>
      </w:r>
      <w:r w:rsidR="00471652">
        <w:t>se que a partir disso além de</w:t>
      </w:r>
      <w:r w:rsidR="00C61577">
        <w:t xml:space="preserve"> conhecer o espaço pode-se t</w:t>
      </w:r>
      <w:r>
        <w:t>ambém desenvolver nos estudantes</w:t>
      </w:r>
      <w:r w:rsidR="00C61577">
        <w:t xml:space="preserve"> o autoconhecimento e dessa forma levar a cada um usar o seu potencial de maneira útil e funcional para si e para sociedade. Considerando que a </w:t>
      </w:r>
      <w:r w:rsidR="00F64C25">
        <w:t>“</w:t>
      </w:r>
      <w:r w:rsidR="00C61577">
        <w:t xml:space="preserve">Pedagogia Ontopsicologica é a arte de </w:t>
      </w:r>
      <w:r w:rsidR="00F34DFD">
        <w:t xml:space="preserve">como coadjuvar ou evolver uma criança a </w:t>
      </w:r>
      <w:r w:rsidR="00086AC8">
        <w:t>realização</w:t>
      </w:r>
      <w:r w:rsidR="00F64C25">
        <w:t>”</w:t>
      </w:r>
      <w:r w:rsidR="00F34DFD">
        <w:t>(MENEGHETTI,</w:t>
      </w:r>
      <w:r w:rsidR="00F64C25">
        <w:t xml:space="preserve"> 2014, </w:t>
      </w:r>
      <w:r w:rsidR="00F34DFD">
        <w:t>p.14).</w:t>
      </w:r>
      <w:r w:rsidR="00C61577">
        <w:t xml:space="preserve"> </w:t>
      </w:r>
      <w:r w:rsidR="00F34DFD">
        <w:t>C</w:t>
      </w:r>
      <w:r w:rsidR="00C61577">
        <w:t>omo ela entende e</w:t>
      </w:r>
      <w:r w:rsidR="00F34DFD">
        <w:t xml:space="preserve"> percebe as situações a sua vol</w:t>
      </w:r>
      <w:r w:rsidR="00C61577">
        <w:t>ta desenvolvendo o seu potencial inato, tudo que for externado pelos alunos nas atividade</w:t>
      </w:r>
      <w:r w:rsidR="00F34DFD">
        <w:t>s</w:t>
      </w:r>
      <w:r w:rsidR="00471652">
        <w:t xml:space="preserve"> de estudo da G</w:t>
      </w:r>
      <w:r w:rsidR="00C61577">
        <w:t>eografia de seu mun</w:t>
      </w:r>
      <w:r w:rsidR="003F42E1" w:rsidRPr="003F42E1">
        <w:t>i</w:t>
      </w:r>
      <w:r w:rsidR="00F87EEE" w:rsidRPr="003F42E1">
        <w:t>c</w:t>
      </w:r>
      <w:r w:rsidR="003F42E1" w:rsidRPr="003F42E1">
        <w:t>í</w:t>
      </w:r>
      <w:r w:rsidR="00C61577">
        <w:t>pio é parte do que os constituem.</w:t>
      </w:r>
      <w:r w:rsidR="00664666">
        <w:t xml:space="preserve"> </w:t>
      </w:r>
      <w:r w:rsidR="00C61577">
        <w:t>Os elementos geográficos serão selecionados para que se faça o estudo e entendimento das características que dão individualidade a cada local.</w:t>
      </w:r>
      <w:r w:rsidR="00664666">
        <w:t xml:space="preserve"> </w:t>
      </w:r>
      <w:r w:rsidR="00C61577">
        <w:t>Assim</w:t>
      </w:r>
      <w:r w:rsidR="00471652">
        <w:t xml:space="preserve">, com </w:t>
      </w:r>
      <w:r w:rsidR="00C61577">
        <w:t xml:space="preserve">essa forma de trabalho será colhido sempre o real da informação posta naquele ambiente sem a interferência de produções didáticas que na maioria das vezes </w:t>
      </w:r>
      <w:r w:rsidR="00086AC8">
        <w:t>obedece</w:t>
      </w:r>
      <w:r w:rsidR="00C61577">
        <w:t xml:space="preserve"> a uma ordem imposta pelo sistema.</w:t>
      </w:r>
    </w:p>
    <w:p w:rsidR="00BE713F" w:rsidRDefault="00BE713F" w:rsidP="00BE713F">
      <w:pPr>
        <w:pStyle w:val="EstiloResumo-Texto"/>
        <w:spacing w:line="360" w:lineRule="auto"/>
        <w:rPr>
          <w:b/>
        </w:rPr>
      </w:pPr>
    </w:p>
    <w:p w:rsidR="003B5C5B" w:rsidRPr="00B25FDD" w:rsidRDefault="001121F8" w:rsidP="00C47B72">
      <w:pPr>
        <w:pStyle w:val="EstiloResumo-Texto"/>
        <w:spacing w:line="360" w:lineRule="auto"/>
        <w:rPr>
          <w:b/>
        </w:rPr>
      </w:pPr>
      <w:r>
        <w:rPr>
          <w:b/>
        </w:rPr>
        <w:t>CONSIDERAÇÕES FINAIS</w:t>
      </w:r>
    </w:p>
    <w:p w:rsidR="003B5C5B" w:rsidRDefault="00F34DFD" w:rsidP="00664666">
      <w:pPr>
        <w:pStyle w:val="EstiloResumo-Texto"/>
        <w:spacing w:line="360" w:lineRule="auto"/>
        <w:ind w:firstLine="851"/>
      </w:pPr>
      <w:r>
        <w:t>Existe uma</w:t>
      </w:r>
      <w:r w:rsidR="00531573">
        <w:t xml:space="preserve"> urgê</w:t>
      </w:r>
      <w:r>
        <w:t xml:space="preserve">ncia em nossa sociedade, por uma vida que atenda as </w:t>
      </w:r>
      <w:r w:rsidR="00086AC8">
        <w:t>necessidades</w:t>
      </w:r>
      <w:r>
        <w:t xml:space="preserve"> dos cidadãos e </w:t>
      </w:r>
      <w:r w:rsidR="00086AC8">
        <w:t>também</w:t>
      </w:r>
      <w:r>
        <w:t xml:space="preserve"> do ambiente onde vivem</w:t>
      </w:r>
      <w:r w:rsidR="00531573">
        <w:t xml:space="preserve"> e que ambas se complementem e se complete</w:t>
      </w:r>
      <w:r w:rsidR="00471652">
        <w:t>m</w:t>
      </w:r>
      <w:r w:rsidR="00531573">
        <w:t>, para que isso seja possível a mudança de hábito se faz necessário</w:t>
      </w:r>
      <w:r w:rsidR="003F42E1">
        <w:t>.</w:t>
      </w:r>
      <w:r w:rsidR="00531573">
        <w:t xml:space="preserve"> </w:t>
      </w:r>
      <w:r w:rsidR="003F42E1">
        <w:t>A</w:t>
      </w:r>
      <w:r w:rsidR="00531573">
        <w:t xml:space="preserve">ssim na tentativa de contribuir para isso </w:t>
      </w:r>
      <w:r w:rsidR="00C50871">
        <w:t>é preciso iniciar atividades que conduzam para essa mudança ainda na idade infantil</w:t>
      </w:r>
      <w:r w:rsidR="003F42E1">
        <w:t>.</w:t>
      </w:r>
      <w:r w:rsidR="00C50871">
        <w:t xml:space="preserve"> </w:t>
      </w:r>
      <w:r w:rsidR="003F42E1">
        <w:t>P</w:t>
      </w:r>
      <w:r w:rsidR="00C50871">
        <w:t>or isso trabalhar com estudantes nos anos iniciais para que desde cedo comecem de forma muito singela a mudar seus hábitos e manter uma relação mais sustentável e feliz com o ambiente onde estão inseridos.</w:t>
      </w:r>
    </w:p>
    <w:p w:rsidR="003B5C5B" w:rsidRDefault="003B5C5B" w:rsidP="003B5C5B">
      <w:pPr>
        <w:pStyle w:val="EstiloResumo-Texto"/>
      </w:pPr>
    </w:p>
    <w:p w:rsidR="003B5C5B" w:rsidRPr="000E2E04" w:rsidRDefault="001121F8" w:rsidP="003B5C5B">
      <w:pPr>
        <w:pStyle w:val="EstiloResumo-Texto"/>
        <w:numPr>
          <w:ilvl w:val="0"/>
          <w:numId w:val="12"/>
        </w:numPr>
        <w:rPr>
          <w:rStyle w:val="shorttext"/>
          <w:b/>
        </w:rPr>
      </w:pPr>
      <w:r>
        <w:rPr>
          <w:rStyle w:val="shorttext"/>
          <w:b/>
        </w:rPr>
        <w:t xml:space="preserve">REFERÊNCIAS </w:t>
      </w:r>
    </w:p>
    <w:p w:rsidR="003B5C5B" w:rsidRDefault="003B5C5B" w:rsidP="003B5C5B">
      <w:pPr>
        <w:pStyle w:val="EstiloResumo-Texto"/>
        <w:ind w:left="360"/>
        <w:rPr>
          <w:rStyle w:val="shorttext"/>
        </w:rPr>
      </w:pPr>
    </w:p>
    <w:p w:rsidR="003B5C5B" w:rsidRPr="00AF075E" w:rsidRDefault="00F96560" w:rsidP="00F96560">
      <w:pPr>
        <w:pStyle w:val="EstiloResumo-Texto"/>
        <w:spacing w:line="360" w:lineRule="auto"/>
        <w:rPr>
          <w:b/>
        </w:rPr>
      </w:pPr>
      <w:r>
        <w:t xml:space="preserve">MENEGHETTI, A. Pedagogia Ontopsicológica. </w:t>
      </w:r>
      <w:r w:rsidR="0035737F">
        <w:t xml:space="preserve">3.ed. Recanto Maestro: </w:t>
      </w:r>
      <w:r>
        <w:t xml:space="preserve">Ontopsicológica Editora Universitária, 2014. </w:t>
      </w:r>
    </w:p>
    <w:p w:rsidR="00C61577" w:rsidRPr="00C624A8" w:rsidRDefault="00C61577" w:rsidP="00C615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CALLAI, H.C. </w:t>
      </w:r>
      <w:r>
        <w:t xml:space="preserve">O Estudo Do Munícipio Ou A Geografia Nas Séries Iniciais. Disponível em </w:t>
      </w:r>
      <w:r w:rsidRPr="00A73E55">
        <w:rPr>
          <w:rFonts w:ascii="Times New Roman" w:hAnsi="Times New Roman" w:cs="Times New Roman"/>
        </w:rPr>
        <w:t>http://seer.ufrgs.br/index.php/bgg/article/view/38030/24532</w:t>
      </w:r>
      <w:r>
        <w:rPr>
          <w:rFonts w:ascii="Times New Roman" w:hAnsi="Times New Roman" w:cs="Times New Roman"/>
        </w:rPr>
        <w:t>.</w:t>
      </w:r>
      <w:r>
        <w:t xml:space="preserve">Boletim Gaúcho de Geografia Publicado por Associação dos Geógrafos Brasileiros Data de publicação - dez., 1995 Associação Brasileira de Geógrafos, Seção Porto Alegre, Porto Alegre, RS, Brasil </w:t>
      </w:r>
    </w:p>
    <w:p w:rsidR="003B5C5B" w:rsidRDefault="00DC7685" w:rsidP="00DC76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Experiências e Diálogos em Educação do Campo. Kelma Socorro Alves Lopes de Matos, Carmen Rejane Flores Wizniewsky. (organizadores). Fortaleza: Edições UFC, 2010.</w:t>
      </w:r>
    </w:p>
    <w:p w:rsidR="00A5373B" w:rsidRDefault="00A5373B" w:rsidP="00DC768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5373B" w:rsidSect="00AA0D05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CE" w:rsidRDefault="000F20CE" w:rsidP="006606BF">
      <w:r>
        <w:separator/>
      </w:r>
    </w:p>
  </w:endnote>
  <w:endnote w:type="continuationSeparator" w:id="0">
    <w:p w:rsidR="000F20CE" w:rsidRDefault="000F20CE" w:rsidP="0066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BCB" w:rsidRDefault="00DC1D81" w:rsidP="00D038F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80BC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0BCB" w:rsidRDefault="00280BCB" w:rsidP="007F228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BCB" w:rsidRDefault="00280BCB" w:rsidP="007F228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CE" w:rsidRDefault="000F20CE" w:rsidP="006606BF">
      <w:r>
        <w:separator/>
      </w:r>
    </w:p>
  </w:footnote>
  <w:footnote w:type="continuationSeparator" w:id="0">
    <w:p w:rsidR="000F20CE" w:rsidRDefault="000F20CE" w:rsidP="0066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BCB" w:rsidRDefault="00DC1D81" w:rsidP="00AE22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80BC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0BCB" w:rsidRDefault="00280BCB" w:rsidP="00AE22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BCB" w:rsidRDefault="00DC1D81" w:rsidP="00AE22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80B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191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80BCB" w:rsidRDefault="00280BCB" w:rsidP="00BB15AD">
    <w:pPr>
      <w:pStyle w:val="Cabealho"/>
      <w:tabs>
        <w:tab w:val="clear" w:pos="4320"/>
        <w:tab w:val="clear" w:pos="8640"/>
        <w:tab w:val="left" w:pos="3065"/>
      </w:tabs>
      <w:ind w:right="360"/>
      <w:jc w:val="center"/>
    </w:pPr>
    <w:r>
      <w:rPr>
        <w:noProof/>
        <w:lang w:eastAsia="pt-BR"/>
      </w:rPr>
      <w:drawing>
        <wp:inline distT="0" distB="0" distL="0" distR="0">
          <wp:extent cx="2169324" cy="1084662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iorezi:Desktop:EV:organizar:TUDO:logo fundaçã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1267" cy="1085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BCB" w:rsidRDefault="00280BCB" w:rsidP="00AE22E7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182"/>
    <w:multiLevelType w:val="hybridMultilevel"/>
    <w:tmpl w:val="01D45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F0D22"/>
    <w:multiLevelType w:val="hybridMultilevel"/>
    <w:tmpl w:val="B0346C16"/>
    <w:lvl w:ilvl="0" w:tplc="FDB22D9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4A43"/>
    <w:multiLevelType w:val="hybridMultilevel"/>
    <w:tmpl w:val="F75AE23E"/>
    <w:lvl w:ilvl="0" w:tplc="F6282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059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28761E"/>
    <w:multiLevelType w:val="hybridMultilevel"/>
    <w:tmpl w:val="01D45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F6354"/>
    <w:multiLevelType w:val="hybridMultilevel"/>
    <w:tmpl w:val="CD968A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B87DDA"/>
    <w:multiLevelType w:val="hybridMultilevel"/>
    <w:tmpl w:val="29C4A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0E9D"/>
    <w:multiLevelType w:val="hybridMultilevel"/>
    <w:tmpl w:val="89CE1DE4"/>
    <w:lvl w:ilvl="0" w:tplc="B1CC6F4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83F5D"/>
    <w:multiLevelType w:val="hybridMultilevel"/>
    <w:tmpl w:val="37EC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16113"/>
    <w:multiLevelType w:val="hybridMultilevel"/>
    <w:tmpl w:val="659A3DFE"/>
    <w:lvl w:ilvl="0" w:tplc="F0A489FE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C0A4FC0"/>
    <w:multiLevelType w:val="hybridMultilevel"/>
    <w:tmpl w:val="73C0107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D24CB7"/>
    <w:multiLevelType w:val="hybridMultilevel"/>
    <w:tmpl w:val="64604378"/>
    <w:lvl w:ilvl="0" w:tplc="4DDED52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2769"/>
    <w:rsid w:val="000030BD"/>
    <w:rsid w:val="00004432"/>
    <w:rsid w:val="00006291"/>
    <w:rsid w:val="00007E43"/>
    <w:rsid w:val="000104F6"/>
    <w:rsid w:val="000121F5"/>
    <w:rsid w:val="00013E7A"/>
    <w:rsid w:val="0002104E"/>
    <w:rsid w:val="0004389C"/>
    <w:rsid w:val="00050F2F"/>
    <w:rsid w:val="0005142D"/>
    <w:rsid w:val="000644BC"/>
    <w:rsid w:val="0007756B"/>
    <w:rsid w:val="00084D11"/>
    <w:rsid w:val="00085BF7"/>
    <w:rsid w:val="00086AC8"/>
    <w:rsid w:val="00090C55"/>
    <w:rsid w:val="00091AB5"/>
    <w:rsid w:val="00093E19"/>
    <w:rsid w:val="00095CF1"/>
    <w:rsid w:val="000A2440"/>
    <w:rsid w:val="000B035D"/>
    <w:rsid w:val="000B2A24"/>
    <w:rsid w:val="000B2FB5"/>
    <w:rsid w:val="000C0A00"/>
    <w:rsid w:val="000C0DF7"/>
    <w:rsid w:val="000C495A"/>
    <w:rsid w:val="000E50B5"/>
    <w:rsid w:val="000F0450"/>
    <w:rsid w:val="000F06EF"/>
    <w:rsid w:val="000F0F72"/>
    <w:rsid w:val="000F20CE"/>
    <w:rsid w:val="000F3694"/>
    <w:rsid w:val="001001A4"/>
    <w:rsid w:val="00106DD9"/>
    <w:rsid w:val="00107A11"/>
    <w:rsid w:val="001121F8"/>
    <w:rsid w:val="001140EF"/>
    <w:rsid w:val="0011577E"/>
    <w:rsid w:val="00115D95"/>
    <w:rsid w:val="0011618F"/>
    <w:rsid w:val="00122511"/>
    <w:rsid w:val="00123976"/>
    <w:rsid w:val="00131B08"/>
    <w:rsid w:val="00132066"/>
    <w:rsid w:val="001325AB"/>
    <w:rsid w:val="00133B33"/>
    <w:rsid w:val="00141065"/>
    <w:rsid w:val="00141317"/>
    <w:rsid w:val="001434DC"/>
    <w:rsid w:val="001506B0"/>
    <w:rsid w:val="001523A1"/>
    <w:rsid w:val="001536D6"/>
    <w:rsid w:val="00155ECB"/>
    <w:rsid w:val="00182EF7"/>
    <w:rsid w:val="001845AC"/>
    <w:rsid w:val="00187636"/>
    <w:rsid w:val="00187838"/>
    <w:rsid w:val="00192AFD"/>
    <w:rsid w:val="00195D77"/>
    <w:rsid w:val="001966D7"/>
    <w:rsid w:val="001A310A"/>
    <w:rsid w:val="001B2C9C"/>
    <w:rsid w:val="001B542B"/>
    <w:rsid w:val="001B6FB5"/>
    <w:rsid w:val="001C489E"/>
    <w:rsid w:val="001D1177"/>
    <w:rsid w:val="001D19B3"/>
    <w:rsid w:val="001D46DC"/>
    <w:rsid w:val="001D7003"/>
    <w:rsid w:val="001E10BE"/>
    <w:rsid w:val="001E591D"/>
    <w:rsid w:val="001E5E8D"/>
    <w:rsid w:val="001F1351"/>
    <w:rsid w:val="001F34BF"/>
    <w:rsid w:val="001F5EEA"/>
    <w:rsid w:val="001F60FC"/>
    <w:rsid w:val="00200EEE"/>
    <w:rsid w:val="0020200A"/>
    <w:rsid w:val="002129D7"/>
    <w:rsid w:val="00217976"/>
    <w:rsid w:val="002223AE"/>
    <w:rsid w:val="0022397D"/>
    <w:rsid w:val="0022701E"/>
    <w:rsid w:val="00230646"/>
    <w:rsid w:val="0023297F"/>
    <w:rsid w:val="00233169"/>
    <w:rsid w:val="00233235"/>
    <w:rsid w:val="002534B3"/>
    <w:rsid w:val="00254CFC"/>
    <w:rsid w:val="00265416"/>
    <w:rsid w:val="00267B0B"/>
    <w:rsid w:val="00267EED"/>
    <w:rsid w:val="00270FBD"/>
    <w:rsid w:val="002721BE"/>
    <w:rsid w:val="00272721"/>
    <w:rsid w:val="00280B17"/>
    <w:rsid w:val="00280BCB"/>
    <w:rsid w:val="00292765"/>
    <w:rsid w:val="0029548D"/>
    <w:rsid w:val="00295A77"/>
    <w:rsid w:val="002A2091"/>
    <w:rsid w:val="002B0F7E"/>
    <w:rsid w:val="002B1355"/>
    <w:rsid w:val="002B7455"/>
    <w:rsid w:val="002C0B5E"/>
    <w:rsid w:val="002C168C"/>
    <w:rsid w:val="002C626C"/>
    <w:rsid w:val="002C6AE4"/>
    <w:rsid w:val="002D7E9D"/>
    <w:rsid w:val="002E0307"/>
    <w:rsid w:val="002E282C"/>
    <w:rsid w:val="002E6AC2"/>
    <w:rsid w:val="002F266C"/>
    <w:rsid w:val="00311928"/>
    <w:rsid w:val="00315F83"/>
    <w:rsid w:val="00324637"/>
    <w:rsid w:val="00327A69"/>
    <w:rsid w:val="003344A0"/>
    <w:rsid w:val="00334950"/>
    <w:rsid w:val="003360E0"/>
    <w:rsid w:val="003506CE"/>
    <w:rsid w:val="00354694"/>
    <w:rsid w:val="0035737F"/>
    <w:rsid w:val="00361F21"/>
    <w:rsid w:val="003626ED"/>
    <w:rsid w:val="003672CB"/>
    <w:rsid w:val="0037122F"/>
    <w:rsid w:val="0037191D"/>
    <w:rsid w:val="00380DAC"/>
    <w:rsid w:val="003816B7"/>
    <w:rsid w:val="00383159"/>
    <w:rsid w:val="00383DDF"/>
    <w:rsid w:val="00384DAF"/>
    <w:rsid w:val="003926CA"/>
    <w:rsid w:val="003936A9"/>
    <w:rsid w:val="00394752"/>
    <w:rsid w:val="0039541F"/>
    <w:rsid w:val="0039606A"/>
    <w:rsid w:val="003A1FD3"/>
    <w:rsid w:val="003A562F"/>
    <w:rsid w:val="003A6527"/>
    <w:rsid w:val="003A6BF9"/>
    <w:rsid w:val="003B5C5B"/>
    <w:rsid w:val="003B6C51"/>
    <w:rsid w:val="003C1B5D"/>
    <w:rsid w:val="003C2311"/>
    <w:rsid w:val="003C24B6"/>
    <w:rsid w:val="003C3DF3"/>
    <w:rsid w:val="003C7150"/>
    <w:rsid w:val="003E33BF"/>
    <w:rsid w:val="003E6707"/>
    <w:rsid w:val="003F15C7"/>
    <w:rsid w:val="003F42E1"/>
    <w:rsid w:val="00405340"/>
    <w:rsid w:val="0040771F"/>
    <w:rsid w:val="004157E1"/>
    <w:rsid w:val="00415839"/>
    <w:rsid w:val="00422CEF"/>
    <w:rsid w:val="004237DF"/>
    <w:rsid w:val="00424173"/>
    <w:rsid w:val="004277F4"/>
    <w:rsid w:val="00430346"/>
    <w:rsid w:val="00444F64"/>
    <w:rsid w:val="004461F4"/>
    <w:rsid w:val="00447C49"/>
    <w:rsid w:val="00450F7A"/>
    <w:rsid w:val="00455606"/>
    <w:rsid w:val="00456A18"/>
    <w:rsid w:val="00462D5A"/>
    <w:rsid w:val="00465001"/>
    <w:rsid w:val="00466C2F"/>
    <w:rsid w:val="00471652"/>
    <w:rsid w:val="0048008B"/>
    <w:rsid w:val="004850A9"/>
    <w:rsid w:val="00486E87"/>
    <w:rsid w:val="0049085D"/>
    <w:rsid w:val="00493B5C"/>
    <w:rsid w:val="00494AFB"/>
    <w:rsid w:val="00495592"/>
    <w:rsid w:val="00495899"/>
    <w:rsid w:val="004A0232"/>
    <w:rsid w:val="004A293E"/>
    <w:rsid w:val="004A2C3E"/>
    <w:rsid w:val="004A57B5"/>
    <w:rsid w:val="004A6887"/>
    <w:rsid w:val="004B63DE"/>
    <w:rsid w:val="004C01FC"/>
    <w:rsid w:val="004C1E91"/>
    <w:rsid w:val="004C40D0"/>
    <w:rsid w:val="004D195A"/>
    <w:rsid w:val="004E1733"/>
    <w:rsid w:val="004E62CE"/>
    <w:rsid w:val="004E77FF"/>
    <w:rsid w:val="004F026A"/>
    <w:rsid w:val="004F167E"/>
    <w:rsid w:val="004F2B8A"/>
    <w:rsid w:val="004F3B8C"/>
    <w:rsid w:val="004F7387"/>
    <w:rsid w:val="00517FA5"/>
    <w:rsid w:val="00526242"/>
    <w:rsid w:val="00526EBA"/>
    <w:rsid w:val="00531573"/>
    <w:rsid w:val="0053344B"/>
    <w:rsid w:val="005415F9"/>
    <w:rsid w:val="005446AA"/>
    <w:rsid w:val="00546901"/>
    <w:rsid w:val="00550925"/>
    <w:rsid w:val="00560A50"/>
    <w:rsid w:val="00561D23"/>
    <w:rsid w:val="00562074"/>
    <w:rsid w:val="005660CB"/>
    <w:rsid w:val="00572CAF"/>
    <w:rsid w:val="00573F4D"/>
    <w:rsid w:val="005772DD"/>
    <w:rsid w:val="005819AC"/>
    <w:rsid w:val="00586F0B"/>
    <w:rsid w:val="005953C9"/>
    <w:rsid w:val="005A0DB6"/>
    <w:rsid w:val="005A2FB7"/>
    <w:rsid w:val="005A5A89"/>
    <w:rsid w:val="005B00D7"/>
    <w:rsid w:val="005B2099"/>
    <w:rsid w:val="005B4415"/>
    <w:rsid w:val="005C171A"/>
    <w:rsid w:val="005C310A"/>
    <w:rsid w:val="005C3D51"/>
    <w:rsid w:val="005C4B1B"/>
    <w:rsid w:val="005D0BEF"/>
    <w:rsid w:val="005D798F"/>
    <w:rsid w:val="005F6682"/>
    <w:rsid w:val="00601B84"/>
    <w:rsid w:val="006028B6"/>
    <w:rsid w:val="00602EBD"/>
    <w:rsid w:val="006044DA"/>
    <w:rsid w:val="00606CA2"/>
    <w:rsid w:val="00612C9A"/>
    <w:rsid w:val="00627B0F"/>
    <w:rsid w:val="00633F34"/>
    <w:rsid w:val="00634ECC"/>
    <w:rsid w:val="0064682D"/>
    <w:rsid w:val="006525AB"/>
    <w:rsid w:val="006606BF"/>
    <w:rsid w:val="0066213A"/>
    <w:rsid w:val="00663186"/>
    <w:rsid w:val="00664666"/>
    <w:rsid w:val="00681D8A"/>
    <w:rsid w:val="0069038C"/>
    <w:rsid w:val="00694B4D"/>
    <w:rsid w:val="00695EF0"/>
    <w:rsid w:val="0069716B"/>
    <w:rsid w:val="0069716E"/>
    <w:rsid w:val="006A001B"/>
    <w:rsid w:val="006A1169"/>
    <w:rsid w:val="006A65A7"/>
    <w:rsid w:val="006A6D6A"/>
    <w:rsid w:val="006B0971"/>
    <w:rsid w:val="006B388F"/>
    <w:rsid w:val="006B53EA"/>
    <w:rsid w:val="006C07BF"/>
    <w:rsid w:val="006D76B5"/>
    <w:rsid w:val="006E2081"/>
    <w:rsid w:val="006F0D83"/>
    <w:rsid w:val="006F3B3B"/>
    <w:rsid w:val="006F6731"/>
    <w:rsid w:val="0070047A"/>
    <w:rsid w:val="007039EF"/>
    <w:rsid w:val="00703FD3"/>
    <w:rsid w:val="00705BA4"/>
    <w:rsid w:val="007064EF"/>
    <w:rsid w:val="007121F5"/>
    <w:rsid w:val="007138AA"/>
    <w:rsid w:val="0071423B"/>
    <w:rsid w:val="007142CF"/>
    <w:rsid w:val="00716D2F"/>
    <w:rsid w:val="00720820"/>
    <w:rsid w:val="00723E65"/>
    <w:rsid w:val="007241D1"/>
    <w:rsid w:val="00730849"/>
    <w:rsid w:val="007308E0"/>
    <w:rsid w:val="00730DFC"/>
    <w:rsid w:val="0073200A"/>
    <w:rsid w:val="00733DA4"/>
    <w:rsid w:val="0073467D"/>
    <w:rsid w:val="00743E81"/>
    <w:rsid w:val="00745E25"/>
    <w:rsid w:val="007542F2"/>
    <w:rsid w:val="007564B8"/>
    <w:rsid w:val="007601BE"/>
    <w:rsid w:val="00760382"/>
    <w:rsid w:val="007605E2"/>
    <w:rsid w:val="00762811"/>
    <w:rsid w:val="00763BFD"/>
    <w:rsid w:val="0076706B"/>
    <w:rsid w:val="00767258"/>
    <w:rsid w:val="00772169"/>
    <w:rsid w:val="007736C4"/>
    <w:rsid w:val="00774726"/>
    <w:rsid w:val="00777DCC"/>
    <w:rsid w:val="00781C2A"/>
    <w:rsid w:val="00783900"/>
    <w:rsid w:val="00786F25"/>
    <w:rsid w:val="007905BF"/>
    <w:rsid w:val="00791BC3"/>
    <w:rsid w:val="007A002F"/>
    <w:rsid w:val="007A1C8C"/>
    <w:rsid w:val="007A2902"/>
    <w:rsid w:val="007A3DED"/>
    <w:rsid w:val="007A4329"/>
    <w:rsid w:val="007A55FD"/>
    <w:rsid w:val="007A7F69"/>
    <w:rsid w:val="007B34BC"/>
    <w:rsid w:val="007B69FC"/>
    <w:rsid w:val="007C052C"/>
    <w:rsid w:val="007C1B1B"/>
    <w:rsid w:val="007C249A"/>
    <w:rsid w:val="007C4068"/>
    <w:rsid w:val="007C512F"/>
    <w:rsid w:val="007C6021"/>
    <w:rsid w:val="007D4587"/>
    <w:rsid w:val="007D7174"/>
    <w:rsid w:val="007E0813"/>
    <w:rsid w:val="007E0B15"/>
    <w:rsid w:val="007F1805"/>
    <w:rsid w:val="007F228B"/>
    <w:rsid w:val="007F6497"/>
    <w:rsid w:val="008014E5"/>
    <w:rsid w:val="00801CCE"/>
    <w:rsid w:val="0080397F"/>
    <w:rsid w:val="00804C85"/>
    <w:rsid w:val="00805D4A"/>
    <w:rsid w:val="008106F8"/>
    <w:rsid w:val="00812140"/>
    <w:rsid w:val="00812986"/>
    <w:rsid w:val="00813795"/>
    <w:rsid w:val="0081755A"/>
    <w:rsid w:val="00820C75"/>
    <w:rsid w:val="0083151B"/>
    <w:rsid w:val="00831C35"/>
    <w:rsid w:val="0083310A"/>
    <w:rsid w:val="0083536D"/>
    <w:rsid w:val="00843393"/>
    <w:rsid w:val="0084591F"/>
    <w:rsid w:val="0085084F"/>
    <w:rsid w:val="00851E54"/>
    <w:rsid w:val="00855DFC"/>
    <w:rsid w:val="00864A61"/>
    <w:rsid w:val="0086674D"/>
    <w:rsid w:val="008702EF"/>
    <w:rsid w:val="008734F2"/>
    <w:rsid w:val="008764F1"/>
    <w:rsid w:val="0088172A"/>
    <w:rsid w:val="00881866"/>
    <w:rsid w:val="008819BD"/>
    <w:rsid w:val="00884C1D"/>
    <w:rsid w:val="00884FBB"/>
    <w:rsid w:val="00890F8E"/>
    <w:rsid w:val="008911FF"/>
    <w:rsid w:val="00894ACF"/>
    <w:rsid w:val="008A1C3A"/>
    <w:rsid w:val="008A2CF9"/>
    <w:rsid w:val="008A4BEB"/>
    <w:rsid w:val="008A6500"/>
    <w:rsid w:val="008A7FF2"/>
    <w:rsid w:val="008B1001"/>
    <w:rsid w:val="008B465C"/>
    <w:rsid w:val="008B5C68"/>
    <w:rsid w:val="008B5CAF"/>
    <w:rsid w:val="008C2F58"/>
    <w:rsid w:val="008C6E85"/>
    <w:rsid w:val="008D0384"/>
    <w:rsid w:val="008E003F"/>
    <w:rsid w:val="008E165F"/>
    <w:rsid w:val="008F4681"/>
    <w:rsid w:val="008F7665"/>
    <w:rsid w:val="008F7A4B"/>
    <w:rsid w:val="008F7BA2"/>
    <w:rsid w:val="00904007"/>
    <w:rsid w:val="00906F30"/>
    <w:rsid w:val="00907A4A"/>
    <w:rsid w:val="00912A34"/>
    <w:rsid w:val="00913C69"/>
    <w:rsid w:val="0091440F"/>
    <w:rsid w:val="00915901"/>
    <w:rsid w:val="009224A7"/>
    <w:rsid w:val="00923B5E"/>
    <w:rsid w:val="00924BD0"/>
    <w:rsid w:val="0092786A"/>
    <w:rsid w:val="00930045"/>
    <w:rsid w:val="00937A3C"/>
    <w:rsid w:val="0094054F"/>
    <w:rsid w:val="00942033"/>
    <w:rsid w:val="00944093"/>
    <w:rsid w:val="00951CF9"/>
    <w:rsid w:val="00961291"/>
    <w:rsid w:val="00965C0E"/>
    <w:rsid w:val="00970132"/>
    <w:rsid w:val="009736C9"/>
    <w:rsid w:val="00981978"/>
    <w:rsid w:val="00982649"/>
    <w:rsid w:val="00996D63"/>
    <w:rsid w:val="009A39D1"/>
    <w:rsid w:val="009B0022"/>
    <w:rsid w:val="009B6222"/>
    <w:rsid w:val="009C0C85"/>
    <w:rsid w:val="009C54CA"/>
    <w:rsid w:val="009C5921"/>
    <w:rsid w:val="009C677B"/>
    <w:rsid w:val="009C7403"/>
    <w:rsid w:val="009D08A7"/>
    <w:rsid w:val="009D3A82"/>
    <w:rsid w:val="009E08CF"/>
    <w:rsid w:val="009E2616"/>
    <w:rsid w:val="009E3ABD"/>
    <w:rsid w:val="009E3F7C"/>
    <w:rsid w:val="00A013D0"/>
    <w:rsid w:val="00A0192A"/>
    <w:rsid w:val="00A02546"/>
    <w:rsid w:val="00A10065"/>
    <w:rsid w:val="00A135A0"/>
    <w:rsid w:val="00A13A05"/>
    <w:rsid w:val="00A15AAD"/>
    <w:rsid w:val="00A16122"/>
    <w:rsid w:val="00A169C1"/>
    <w:rsid w:val="00A23183"/>
    <w:rsid w:val="00A23FE5"/>
    <w:rsid w:val="00A341BC"/>
    <w:rsid w:val="00A42396"/>
    <w:rsid w:val="00A44F0F"/>
    <w:rsid w:val="00A463C7"/>
    <w:rsid w:val="00A5373B"/>
    <w:rsid w:val="00A53B2F"/>
    <w:rsid w:val="00A56735"/>
    <w:rsid w:val="00A6098E"/>
    <w:rsid w:val="00A60990"/>
    <w:rsid w:val="00A61FE0"/>
    <w:rsid w:val="00A64A2C"/>
    <w:rsid w:val="00A67585"/>
    <w:rsid w:val="00A74406"/>
    <w:rsid w:val="00A77AAA"/>
    <w:rsid w:val="00A86155"/>
    <w:rsid w:val="00A9289C"/>
    <w:rsid w:val="00A93777"/>
    <w:rsid w:val="00A97F57"/>
    <w:rsid w:val="00AA0D05"/>
    <w:rsid w:val="00AA0F66"/>
    <w:rsid w:val="00AA12F0"/>
    <w:rsid w:val="00AA1BE7"/>
    <w:rsid w:val="00AB17C1"/>
    <w:rsid w:val="00AB31BB"/>
    <w:rsid w:val="00AB4963"/>
    <w:rsid w:val="00AB6D46"/>
    <w:rsid w:val="00AB7D60"/>
    <w:rsid w:val="00AC6687"/>
    <w:rsid w:val="00AC7FBA"/>
    <w:rsid w:val="00AD6314"/>
    <w:rsid w:val="00AE22E7"/>
    <w:rsid w:val="00AE4FCF"/>
    <w:rsid w:val="00AF12B1"/>
    <w:rsid w:val="00AF1525"/>
    <w:rsid w:val="00AF55E9"/>
    <w:rsid w:val="00AF560E"/>
    <w:rsid w:val="00AF6F6B"/>
    <w:rsid w:val="00AF7426"/>
    <w:rsid w:val="00B02F21"/>
    <w:rsid w:val="00B0729D"/>
    <w:rsid w:val="00B12A7F"/>
    <w:rsid w:val="00B1756A"/>
    <w:rsid w:val="00B21592"/>
    <w:rsid w:val="00B23884"/>
    <w:rsid w:val="00B3065F"/>
    <w:rsid w:val="00B30D98"/>
    <w:rsid w:val="00B36EDC"/>
    <w:rsid w:val="00B404DA"/>
    <w:rsid w:val="00B42673"/>
    <w:rsid w:val="00B5497C"/>
    <w:rsid w:val="00B55985"/>
    <w:rsid w:val="00B63FAD"/>
    <w:rsid w:val="00B857C3"/>
    <w:rsid w:val="00BA2521"/>
    <w:rsid w:val="00BA4F25"/>
    <w:rsid w:val="00BB15AD"/>
    <w:rsid w:val="00BB5A99"/>
    <w:rsid w:val="00BB6DCF"/>
    <w:rsid w:val="00BC34A9"/>
    <w:rsid w:val="00BC43BF"/>
    <w:rsid w:val="00BC4EBF"/>
    <w:rsid w:val="00BC781B"/>
    <w:rsid w:val="00BD1E10"/>
    <w:rsid w:val="00BE07E4"/>
    <w:rsid w:val="00BE1F45"/>
    <w:rsid w:val="00BE37B7"/>
    <w:rsid w:val="00BE713F"/>
    <w:rsid w:val="00BF2769"/>
    <w:rsid w:val="00BF75EB"/>
    <w:rsid w:val="00C02EAC"/>
    <w:rsid w:val="00C03A1C"/>
    <w:rsid w:val="00C05332"/>
    <w:rsid w:val="00C1122C"/>
    <w:rsid w:val="00C1732E"/>
    <w:rsid w:val="00C213CE"/>
    <w:rsid w:val="00C23665"/>
    <w:rsid w:val="00C243C1"/>
    <w:rsid w:val="00C2727D"/>
    <w:rsid w:val="00C303B2"/>
    <w:rsid w:val="00C32C85"/>
    <w:rsid w:val="00C34426"/>
    <w:rsid w:val="00C40BCE"/>
    <w:rsid w:val="00C45149"/>
    <w:rsid w:val="00C45DDD"/>
    <w:rsid w:val="00C47B72"/>
    <w:rsid w:val="00C50871"/>
    <w:rsid w:val="00C52F0A"/>
    <w:rsid w:val="00C61004"/>
    <w:rsid w:val="00C61577"/>
    <w:rsid w:val="00C61E0A"/>
    <w:rsid w:val="00C67CFC"/>
    <w:rsid w:val="00C72F4D"/>
    <w:rsid w:val="00C74C8A"/>
    <w:rsid w:val="00C75066"/>
    <w:rsid w:val="00C76D78"/>
    <w:rsid w:val="00C775E4"/>
    <w:rsid w:val="00C7767B"/>
    <w:rsid w:val="00C81175"/>
    <w:rsid w:val="00C827E1"/>
    <w:rsid w:val="00C8280F"/>
    <w:rsid w:val="00C927E4"/>
    <w:rsid w:val="00C93541"/>
    <w:rsid w:val="00C93F63"/>
    <w:rsid w:val="00CA1D3B"/>
    <w:rsid w:val="00CA1F68"/>
    <w:rsid w:val="00CA4FCA"/>
    <w:rsid w:val="00CA551D"/>
    <w:rsid w:val="00CB5E17"/>
    <w:rsid w:val="00CD4C21"/>
    <w:rsid w:val="00CD5986"/>
    <w:rsid w:val="00CE30D5"/>
    <w:rsid w:val="00CE6EB8"/>
    <w:rsid w:val="00CE7407"/>
    <w:rsid w:val="00CF33E4"/>
    <w:rsid w:val="00CF3553"/>
    <w:rsid w:val="00CF6669"/>
    <w:rsid w:val="00D0164F"/>
    <w:rsid w:val="00D034EE"/>
    <w:rsid w:val="00D038FB"/>
    <w:rsid w:val="00D04112"/>
    <w:rsid w:val="00D04EF1"/>
    <w:rsid w:val="00D10C81"/>
    <w:rsid w:val="00D278F8"/>
    <w:rsid w:val="00D40092"/>
    <w:rsid w:val="00D43915"/>
    <w:rsid w:val="00D4647E"/>
    <w:rsid w:val="00D50214"/>
    <w:rsid w:val="00D644D9"/>
    <w:rsid w:val="00D65C6E"/>
    <w:rsid w:val="00D71174"/>
    <w:rsid w:val="00D72C79"/>
    <w:rsid w:val="00D73B51"/>
    <w:rsid w:val="00D82D3E"/>
    <w:rsid w:val="00D87028"/>
    <w:rsid w:val="00D92B91"/>
    <w:rsid w:val="00D93347"/>
    <w:rsid w:val="00D94DB0"/>
    <w:rsid w:val="00D95BCE"/>
    <w:rsid w:val="00DA1B67"/>
    <w:rsid w:val="00DA1DEF"/>
    <w:rsid w:val="00DA2127"/>
    <w:rsid w:val="00DA399B"/>
    <w:rsid w:val="00DA3E9A"/>
    <w:rsid w:val="00DB0178"/>
    <w:rsid w:val="00DB3B30"/>
    <w:rsid w:val="00DC1D81"/>
    <w:rsid w:val="00DC499C"/>
    <w:rsid w:val="00DC7685"/>
    <w:rsid w:val="00DC7D07"/>
    <w:rsid w:val="00DD257E"/>
    <w:rsid w:val="00DD437E"/>
    <w:rsid w:val="00DD5AFB"/>
    <w:rsid w:val="00DD7EFF"/>
    <w:rsid w:val="00DE1ED2"/>
    <w:rsid w:val="00DE2A6B"/>
    <w:rsid w:val="00DE5667"/>
    <w:rsid w:val="00DE5932"/>
    <w:rsid w:val="00DE75E6"/>
    <w:rsid w:val="00DF0826"/>
    <w:rsid w:val="00DF2B62"/>
    <w:rsid w:val="00E002C0"/>
    <w:rsid w:val="00E02055"/>
    <w:rsid w:val="00E11160"/>
    <w:rsid w:val="00E11D78"/>
    <w:rsid w:val="00E1270F"/>
    <w:rsid w:val="00E13489"/>
    <w:rsid w:val="00E136B2"/>
    <w:rsid w:val="00E16262"/>
    <w:rsid w:val="00E17B3D"/>
    <w:rsid w:val="00E31AD8"/>
    <w:rsid w:val="00E33817"/>
    <w:rsid w:val="00E3520D"/>
    <w:rsid w:val="00E36E88"/>
    <w:rsid w:val="00E41238"/>
    <w:rsid w:val="00E42693"/>
    <w:rsid w:val="00E45B23"/>
    <w:rsid w:val="00E4600F"/>
    <w:rsid w:val="00E466ED"/>
    <w:rsid w:val="00E51013"/>
    <w:rsid w:val="00E61EAB"/>
    <w:rsid w:val="00E730C7"/>
    <w:rsid w:val="00E734A0"/>
    <w:rsid w:val="00E76757"/>
    <w:rsid w:val="00E80A78"/>
    <w:rsid w:val="00E814CD"/>
    <w:rsid w:val="00E830B3"/>
    <w:rsid w:val="00E84485"/>
    <w:rsid w:val="00E87CEE"/>
    <w:rsid w:val="00E96FA2"/>
    <w:rsid w:val="00E97B38"/>
    <w:rsid w:val="00EA1EE6"/>
    <w:rsid w:val="00EA74C6"/>
    <w:rsid w:val="00EB446D"/>
    <w:rsid w:val="00EB6AE1"/>
    <w:rsid w:val="00EB6F9B"/>
    <w:rsid w:val="00EC70B3"/>
    <w:rsid w:val="00ED086E"/>
    <w:rsid w:val="00ED22D7"/>
    <w:rsid w:val="00ED236E"/>
    <w:rsid w:val="00ED2D2A"/>
    <w:rsid w:val="00ED314B"/>
    <w:rsid w:val="00ED50EE"/>
    <w:rsid w:val="00ED5FDC"/>
    <w:rsid w:val="00ED75AD"/>
    <w:rsid w:val="00EE254C"/>
    <w:rsid w:val="00EE325D"/>
    <w:rsid w:val="00EF06ED"/>
    <w:rsid w:val="00EF08B4"/>
    <w:rsid w:val="00EF4D04"/>
    <w:rsid w:val="00EF524E"/>
    <w:rsid w:val="00EF560C"/>
    <w:rsid w:val="00EF5614"/>
    <w:rsid w:val="00F04CB8"/>
    <w:rsid w:val="00F05437"/>
    <w:rsid w:val="00F10EE3"/>
    <w:rsid w:val="00F1333A"/>
    <w:rsid w:val="00F20447"/>
    <w:rsid w:val="00F209CC"/>
    <w:rsid w:val="00F26F58"/>
    <w:rsid w:val="00F32535"/>
    <w:rsid w:val="00F34DFD"/>
    <w:rsid w:val="00F43C0E"/>
    <w:rsid w:val="00F50283"/>
    <w:rsid w:val="00F52C4E"/>
    <w:rsid w:val="00F5534D"/>
    <w:rsid w:val="00F57435"/>
    <w:rsid w:val="00F6029C"/>
    <w:rsid w:val="00F62FBE"/>
    <w:rsid w:val="00F636A0"/>
    <w:rsid w:val="00F64C25"/>
    <w:rsid w:val="00F67144"/>
    <w:rsid w:val="00F731D5"/>
    <w:rsid w:val="00F776EA"/>
    <w:rsid w:val="00F7781D"/>
    <w:rsid w:val="00F87EEE"/>
    <w:rsid w:val="00F92ED5"/>
    <w:rsid w:val="00F96560"/>
    <w:rsid w:val="00F97C19"/>
    <w:rsid w:val="00FA0FD3"/>
    <w:rsid w:val="00FA538C"/>
    <w:rsid w:val="00FB2ACC"/>
    <w:rsid w:val="00FC7CEF"/>
    <w:rsid w:val="00FD0CE6"/>
    <w:rsid w:val="00FD2251"/>
    <w:rsid w:val="00FD2E5C"/>
    <w:rsid w:val="00FD43F3"/>
    <w:rsid w:val="00FE2699"/>
    <w:rsid w:val="00FE774E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F8061F"/>
  <w15:docId w15:val="{951BB3F4-81E9-4138-8FEE-C9C2E301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6C4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6C4"/>
    <w:rPr>
      <w:rFonts w:ascii="Lucida Grande" w:hAnsi="Lucida Grande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606BF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606BF"/>
  </w:style>
  <w:style w:type="character" w:styleId="Refdenotaderodap">
    <w:name w:val="footnote reference"/>
    <w:basedOn w:val="Fontepargpadro"/>
    <w:uiPriority w:val="99"/>
    <w:unhideWhenUsed/>
    <w:rsid w:val="006606B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958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899"/>
  </w:style>
  <w:style w:type="paragraph" w:styleId="Rodap">
    <w:name w:val="footer"/>
    <w:basedOn w:val="Normal"/>
    <w:link w:val="RodapChar"/>
    <w:uiPriority w:val="99"/>
    <w:unhideWhenUsed/>
    <w:rsid w:val="004958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95899"/>
  </w:style>
  <w:style w:type="character" w:styleId="Nmerodepgina">
    <w:name w:val="page number"/>
    <w:basedOn w:val="Fontepargpadro"/>
    <w:uiPriority w:val="99"/>
    <w:semiHidden/>
    <w:unhideWhenUsed/>
    <w:rsid w:val="007F228B"/>
  </w:style>
  <w:style w:type="paragraph" w:styleId="PargrafodaLista">
    <w:name w:val="List Paragraph"/>
    <w:basedOn w:val="Normal"/>
    <w:uiPriority w:val="34"/>
    <w:qFormat/>
    <w:rsid w:val="00890F8E"/>
    <w:pPr>
      <w:ind w:left="720"/>
      <w:contextualSpacing/>
    </w:pPr>
  </w:style>
  <w:style w:type="character" w:styleId="Hyperlink">
    <w:name w:val="Hyperlink"/>
    <w:uiPriority w:val="99"/>
    <w:unhideWhenUsed/>
    <w:rsid w:val="00450F7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E5667"/>
    <w:rPr>
      <w:color w:val="800080" w:themeColor="followedHyperlink"/>
      <w:u w:val="single"/>
    </w:rPr>
  </w:style>
  <w:style w:type="paragraph" w:customStyle="1" w:styleId="EstiloTtulodoTrabalho">
    <w:name w:val="Estilo_Título do Trabalho"/>
    <w:basedOn w:val="Normal"/>
    <w:rsid w:val="00AE22E7"/>
    <w:pPr>
      <w:spacing w:line="360" w:lineRule="auto"/>
      <w:jc w:val="center"/>
    </w:pPr>
    <w:rPr>
      <w:rFonts w:ascii="Times New Roman" w:eastAsia="Times New Roman" w:hAnsi="Times New Roman" w:cs="Times New Roman"/>
      <w:b/>
      <w:caps/>
      <w:sz w:val="28"/>
      <w:lang w:eastAsia="pt-BR"/>
    </w:rPr>
  </w:style>
  <w:style w:type="paragraph" w:customStyle="1" w:styleId="EstiloAutor">
    <w:name w:val="Estilo_Autor"/>
    <w:basedOn w:val="Normal"/>
    <w:rsid w:val="00E42693"/>
    <w:pPr>
      <w:jc w:val="right"/>
    </w:pPr>
    <w:rPr>
      <w:rFonts w:ascii="Times New Roman" w:eastAsia="Times New Roman" w:hAnsi="Times New Roman" w:cs="Times New Roman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E426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GrupodeTrabalhoeAgncia">
    <w:name w:val="Estilo_Grupo de Trabalho e Agência"/>
    <w:basedOn w:val="EstiloAutor"/>
    <w:qFormat/>
    <w:rsid w:val="00E42693"/>
  </w:style>
  <w:style w:type="paragraph" w:customStyle="1" w:styleId="EstiloResumo-Subttulo">
    <w:name w:val="Estilo_Resumo-Subtítulo"/>
    <w:basedOn w:val="Normal"/>
    <w:link w:val="EstiloResumo-SubttuloChar"/>
    <w:rsid w:val="0086674D"/>
    <w:rPr>
      <w:rFonts w:ascii="Times New Roman" w:eastAsia="Times New Roman" w:hAnsi="Times New Roman" w:cs="Times New Roman"/>
      <w:b/>
      <w:lang w:eastAsia="pt-BR"/>
    </w:rPr>
  </w:style>
  <w:style w:type="character" w:customStyle="1" w:styleId="EstiloResumo-SubttuloChar">
    <w:name w:val="Estilo_Resumo-Subtítulo Char"/>
    <w:link w:val="EstiloResumo-Subttulo"/>
    <w:locked/>
    <w:rsid w:val="0086674D"/>
    <w:rPr>
      <w:rFonts w:ascii="Times New Roman" w:eastAsia="Times New Roman" w:hAnsi="Times New Roman" w:cs="Times New Roman"/>
      <w:b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01B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1B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1B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1B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1B84"/>
    <w:rPr>
      <w:b/>
      <w:bCs/>
      <w:sz w:val="20"/>
      <w:szCs w:val="20"/>
    </w:rPr>
  </w:style>
  <w:style w:type="paragraph" w:customStyle="1" w:styleId="EstiloResumo-Texto">
    <w:name w:val="Estilo_Resumo-Texto"/>
    <w:basedOn w:val="Normal"/>
    <w:rsid w:val="00E36E88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customStyle="1" w:styleId="EstiloPalavras-Chave">
    <w:name w:val="Estilo_Palavras-Chave"/>
    <w:basedOn w:val="Normal"/>
    <w:link w:val="EstiloPalavras-ChaveChar"/>
    <w:rsid w:val="00E36E88"/>
    <w:rPr>
      <w:rFonts w:ascii="Times New Roman" w:eastAsia="Times New Roman" w:hAnsi="Times New Roman" w:cs="Times New Roman"/>
      <w:b/>
      <w:lang w:eastAsia="pt-BR"/>
    </w:rPr>
  </w:style>
  <w:style w:type="character" w:customStyle="1" w:styleId="EstiloPalavras-ChaveChar">
    <w:name w:val="Estilo_Palavras-Chave Char"/>
    <w:link w:val="EstiloPalavras-Chave"/>
    <w:locked/>
    <w:rsid w:val="00E36E88"/>
    <w:rPr>
      <w:rFonts w:ascii="Times New Roman" w:eastAsia="Times New Roman" w:hAnsi="Times New Roman" w:cs="Times New Roman"/>
      <w:b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E36E88"/>
    <w:rPr>
      <w:rFonts w:ascii="Times New Roman" w:eastAsia="Times New Roman" w:hAnsi="Times New Roman" w:cs="Times New Roman"/>
      <w:lang w:eastAsia="pt-BR"/>
    </w:rPr>
  </w:style>
  <w:style w:type="character" w:customStyle="1" w:styleId="EstiloDescritoresChar">
    <w:name w:val="Estilo_Descritores Char"/>
    <w:link w:val="EstiloDescritores"/>
    <w:locked/>
    <w:rsid w:val="00E36E88"/>
    <w:rPr>
      <w:rFonts w:ascii="Times New Roman" w:eastAsia="Times New Roman" w:hAnsi="Times New Roman" w:cs="Times New Roman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E36E88"/>
    <w:pPr>
      <w:keepNext/>
      <w:tabs>
        <w:tab w:val="left" w:pos="5387"/>
      </w:tabs>
      <w:spacing w:before="300" w:after="300" w:line="360" w:lineRule="auto"/>
    </w:pPr>
    <w:rPr>
      <w:rFonts w:ascii="Times New Roman" w:eastAsia="Times New Roman" w:hAnsi="Times New Roman" w:cs="Times New Roman"/>
      <w:b/>
      <w:lang w:eastAsia="pt-BR"/>
    </w:rPr>
  </w:style>
  <w:style w:type="paragraph" w:customStyle="1" w:styleId="EstiloTexto">
    <w:name w:val="Estilo_Texto"/>
    <w:basedOn w:val="Normal"/>
    <w:rsid w:val="00E36E88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pt-BR"/>
    </w:rPr>
  </w:style>
  <w:style w:type="paragraph" w:customStyle="1" w:styleId="EstiloSubTtulo-2nvel">
    <w:name w:val="Estilo_SubTítulo-2ºnível"/>
    <w:basedOn w:val="Normal"/>
    <w:next w:val="EstiloTexto"/>
    <w:rsid w:val="00E36E88"/>
    <w:pPr>
      <w:keepNext/>
      <w:spacing w:before="300" w:after="300" w:line="360" w:lineRule="auto"/>
    </w:pPr>
    <w:rPr>
      <w:rFonts w:ascii="Times New Roman" w:eastAsia="Times New Roman" w:hAnsi="Times New Roman" w:cs="Times New Roman"/>
      <w:b/>
      <w:i/>
      <w:lang w:eastAsia="pt-BR"/>
    </w:rPr>
  </w:style>
  <w:style w:type="paragraph" w:customStyle="1" w:styleId="EstiloReferncias">
    <w:name w:val="Estilo_Referências"/>
    <w:basedOn w:val="Normal"/>
    <w:rsid w:val="00E36E88"/>
    <w:pPr>
      <w:spacing w:after="300"/>
    </w:pPr>
    <w:rPr>
      <w:rFonts w:ascii="Times New Roman" w:eastAsia="Times New Roman" w:hAnsi="Times New Roman" w:cs="Arial"/>
      <w:szCs w:val="18"/>
      <w:lang w:eastAsia="pt-BR"/>
    </w:rPr>
  </w:style>
  <w:style w:type="paragraph" w:customStyle="1" w:styleId="EstiloReferncias-Ttulo">
    <w:name w:val="Estilo_Referências-Título"/>
    <w:basedOn w:val="Normal"/>
    <w:next w:val="EstiloReferncias"/>
    <w:rsid w:val="00E36E88"/>
    <w:pPr>
      <w:spacing w:before="300" w:after="300"/>
      <w:jc w:val="center"/>
    </w:pPr>
    <w:rPr>
      <w:rFonts w:ascii="Times New Roman" w:eastAsia="Times New Roman" w:hAnsi="Times New Roman" w:cs="Times New Roman"/>
      <w:b/>
      <w:caps/>
      <w:lang w:eastAsia="pt-BR"/>
    </w:rPr>
  </w:style>
  <w:style w:type="character" w:customStyle="1" w:styleId="alt-edited">
    <w:name w:val="alt-edited"/>
    <w:rsid w:val="003B5C5B"/>
  </w:style>
  <w:style w:type="character" w:customStyle="1" w:styleId="shorttext">
    <w:name w:val="short_text"/>
    <w:rsid w:val="003B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1773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Fiorezi</dc:creator>
  <cp:lastModifiedBy>Eloisa</cp:lastModifiedBy>
  <cp:revision>6</cp:revision>
  <cp:lastPrinted>2016-04-28T21:20:00Z</cp:lastPrinted>
  <dcterms:created xsi:type="dcterms:W3CDTF">2018-08-08T10:59:00Z</dcterms:created>
  <dcterms:modified xsi:type="dcterms:W3CDTF">2018-08-30T03:41:00Z</dcterms:modified>
</cp:coreProperties>
</file>